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FC" w:rsidRPr="002E3710" w:rsidRDefault="00643B1D" w:rsidP="006D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Экзаменационные </w:t>
      </w:r>
      <w:proofErr w:type="spellStart"/>
      <w:r w:rsidR="002E3710" w:rsidRPr="002E37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вопрос</w:t>
      </w:r>
      <w:proofErr w:type="spellEnd"/>
      <w:r w:rsidR="002E3710"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F45A05" w:rsidRPr="002E3710" w:rsidRDefault="00F45A05" w:rsidP="006D5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 каком соотношении находятся значения истинной плотности большинства строительных материалов по отношению к средней плотности?</w:t>
      </w:r>
    </w:p>
    <w:p w:rsidR="00F45A05" w:rsidRPr="002E3710" w:rsidRDefault="00F45A0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Какой показатель является обратным показателю плотности?</w:t>
      </w:r>
    </w:p>
    <w:p w:rsidR="00F45A05" w:rsidRPr="002E3710" w:rsidRDefault="00F45A0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Какой из показателей косвенно характеризует теплопроводность строительных материалов?</w:t>
      </w:r>
    </w:p>
    <w:p w:rsidR="00F45A05" w:rsidRPr="002E3710" w:rsidRDefault="00F45A0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Что выражает собой численное значение марок строительных материалов по морозостойкости?</w:t>
      </w:r>
    </w:p>
    <w:p w:rsidR="00F45A05" w:rsidRPr="002E3710" w:rsidRDefault="00F45A0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 каких единицах выражается теплопроводность строительных материалов?</w:t>
      </w:r>
    </w:p>
    <w:p w:rsidR="00191E21" w:rsidRPr="002E3710" w:rsidRDefault="00191E21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Что является величиной обратной показателю теплопроводности?</w:t>
      </w:r>
    </w:p>
    <w:p w:rsidR="006F6335" w:rsidRPr="002E3710" w:rsidRDefault="006F633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Преимущественно какой вид напряжений испытывают материалы в конструкциях плит перекрытий?</w:t>
      </w:r>
    </w:p>
    <w:p w:rsidR="006F6335" w:rsidRPr="002E3710" w:rsidRDefault="006F633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Количество слоев, входящих в годичное кольцо древесины?</w:t>
      </w:r>
    </w:p>
    <w:p w:rsidR="006F6335" w:rsidRPr="002E3710" w:rsidRDefault="006F633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Чему равна стандартная влажность древесины?</w:t>
      </w:r>
    </w:p>
    <w:p w:rsidR="00A11DF7" w:rsidRPr="002E3710" w:rsidRDefault="00A11DF7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Какова может быть наиболее реальная влажность у свежесрубленной древесины?</w:t>
      </w:r>
    </w:p>
    <w:p w:rsidR="006E23D1" w:rsidRPr="002E3710" w:rsidRDefault="006E23D1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По каким направлениям разрезов ствола усушка древесины является наибольшей?</w:t>
      </w:r>
    </w:p>
    <w:p w:rsidR="006E23D1" w:rsidRPr="002E3710" w:rsidRDefault="006E23D1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Какой из указанных пороков характеризует форму ствола дерева?</w:t>
      </w:r>
    </w:p>
    <w:p w:rsidR="0075240A" w:rsidRPr="002E3710" w:rsidRDefault="0075240A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Какое соотношение ширины к толщине указывает на принадлежность пиломатериалов к брускам?</w:t>
      </w:r>
    </w:p>
    <w:p w:rsidR="00B3747C" w:rsidRPr="002E3710" w:rsidRDefault="00B3747C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Какое соотношение ширины к толщине указывает на принадлежность пиломатериалов к доскам?</w:t>
      </w:r>
    </w:p>
    <w:p w:rsidR="00B3747C" w:rsidRPr="002E3710" w:rsidRDefault="00B3747C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Какие из перечисленных веществ защищают древесину от гниения?</w:t>
      </w:r>
    </w:p>
    <w:p w:rsidR="002E3710" w:rsidRPr="002E3710" w:rsidRDefault="002E3710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Какие из перечисленных веществ защищают древесину от возгорания?</w:t>
      </w:r>
    </w:p>
    <w:p w:rsidR="00C93224" w:rsidRPr="002E3710" w:rsidRDefault="00C9322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Определите породообразующий минерал?</w:t>
      </w:r>
    </w:p>
    <w:p w:rsidR="00C93224" w:rsidRPr="002E3710" w:rsidRDefault="00C9322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18. Какая из перечисленных горных пород имеет метаморфическое происхождение?</w:t>
      </w:r>
    </w:p>
    <w:p w:rsidR="00C93224" w:rsidRPr="002E3710" w:rsidRDefault="00C9322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Какой из перечисленных минералов является породообразующим у глины?</w:t>
      </w:r>
    </w:p>
    <w:p w:rsidR="00C93224" w:rsidRPr="002E3710" w:rsidRDefault="00C9322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Какой из указанных размеров кирпича и камней керамических можно отнести к модульному?</w:t>
      </w: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Укажите наиболее вероятную плотность полнотелого керамического кирпича.</w:t>
      </w:r>
    </w:p>
    <w:p w:rsidR="00DA459D" w:rsidRPr="002E3710" w:rsidRDefault="00DA459D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 Какое наиболее вероятное содержание углерода у стали?</w:t>
      </w:r>
    </w:p>
    <w:p w:rsidR="00DA459D" w:rsidRPr="002E3710" w:rsidRDefault="00DA459D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 Какую сталь можно отнести к полностью </w:t>
      </w:r>
      <w:proofErr w:type="spellStart"/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раскисленной</w:t>
      </w:r>
      <w:proofErr w:type="spellEnd"/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2E3710" w:rsidRPr="002E3710" w:rsidRDefault="002E3710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В каких единицах измеряется прочность строительных материалов?</w:t>
      </w:r>
    </w:p>
    <w:p w:rsidR="00EB7CCE" w:rsidRPr="002E3710" w:rsidRDefault="00EB7CC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25. Какое наиболее вероятное содержание углерода может быть у конструкционных сталей?</w:t>
      </w:r>
    </w:p>
    <w:p w:rsidR="0098335E" w:rsidRPr="002E3710" w:rsidRDefault="0098335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 Какую из указанных сталей можно отнести к легированной?</w:t>
      </w:r>
    </w:p>
    <w:p w:rsidR="0098335E" w:rsidRPr="002E3710" w:rsidRDefault="0098335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 Какие металлы входят в состав латуни?</w:t>
      </w:r>
    </w:p>
    <w:p w:rsidR="0098335E" w:rsidRPr="002E3710" w:rsidRDefault="0098335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 Какая форма профиля арматуры в бетоне является предпочтительной?</w:t>
      </w:r>
    </w:p>
    <w:p w:rsidR="004F2963" w:rsidRPr="002E3710" w:rsidRDefault="004F296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0E26D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Какой состав предпочтительнее для получения силикатного стекла?</w:t>
      </w:r>
    </w:p>
    <w:p w:rsidR="000E26D3" w:rsidRPr="002E3710" w:rsidRDefault="000E26D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0E26D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является продуктом обжига гипсового камня?</w:t>
      </w:r>
    </w:p>
    <w:p w:rsidR="000E26D3" w:rsidRPr="002E3710" w:rsidRDefault="000E26D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0E26D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является продуктом гашения воздушной извести?</w:t>
      </w: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E26D3"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служит исходным сырьем для производства цемента?</w:t>
      </w:r>
    </w:p>
    <w:p w:rsidR="00D44736" w:rsidRPr="002E3710" w:rsidRDefault="00D44736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Какой из клинкерных минералов цемента называется </w:t>
      </w:r>
      <w:proofErr w:type="spellStart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алитом</w:t>
      </w:r>
      <w:proofErr w:type="spellEnd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2F338B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Какой из клинкерных минералов цемента называется </w:t>
      </w:r>
      <w:proofErr w:type="spellStart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белитом</w:t>
      </w:r>
      <w:proofErr w:type="spellEnd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2F338B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Какими процессами сопровождается гашение извести?</w:t>
      </w:r>
    </w:p>
    <w:p w:rsidR="002F338B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Каким показателем характеризуется активность извести?</w:t>
      </w:r>
    </w:p>
    <w:p w:rsidR="002F338B" w:rsidRPr="002E3710" w:rsidRDefault="002F338B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является продуктом обжига известняка при температуре 900…1100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С?</w:t>
      </w:r>
    </w:p>
    <w:p w:rsidR="00F43DBF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Какие условия твердения воздушной извести являются наиболее оптимальными?</w:t>
      </w:r>
    </w:p>
    <w:p w:rsidR="00F43DBF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является промежуточным продуктом обжига сырья при производстве портландцемента?</w:t>
      </w:r>
    </w:p>
    <w:p w:rsidR="00F43DBF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какой температуре происходит обжиг сырья при производстве портландцемента?</w:t>
      </w:r>
    </w:p>
    <w:p w:rsidR="00F43DBF" w:rsidRPr="002E3710" w:rsidRDefault="00F43DB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5A477F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какой температуре происходит разложение гипсового камня на полуводный гипс?</w:t>
      </w: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 каким показателям устанавливают марку цемента?</w:t>
      </w:r>
    </w:p>
    <w:p w:rsidR="002E3710" w:rsidRPr="002E3710" w:rsidRDefault="002E3710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является характеристикой активности портландцемента?</w:t>
      </w:r>
    </w:p>
    <w:p w:rsidR="00315B75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каких единицах измеряется нормальная густота цемент</w:t>
      </w:r>
      <w:r w:rsidR="004626B6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теста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315B75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Какое начало схватывания портландцемента устанавливается стандартом?</w:t>
      </w:r>
    </w:p>
    <w:p w:rsidR="00315B75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Испытанием каких по форме образцов устанавливают марку цемента?</w:t>
      </w:r>
    </w:p>
    <w:p w:rsidR="00315B75" w:rsidRPr="002E3710" w:rsidRDefault="00315B75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A6798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Какой из перечисленных цементов можно отнести к быстротвердеющим?</w:t>
      </w:r>
    </w:p>
    <w:p w:rsidR="00A67983" w:rsidRPr="002E3710" w:rsidRDefault="00A6798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A6798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составе какого из цементов содержание активных минеральных добавок более 20%?</w:t>
      </w:r>
    </w:p>
    <w:p w:rsidR="00A67983" w:rsidRPr="002E3710" w:rsidRDefault="00A6798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A6798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какого из цементов не рекомендуется </w:t>
      </w:r>
      <w:proofErr w:type="spellStart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тепловлажностная</w:t>
      </w:r>
      <w:proofErr w:type="spellEnd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обработка?</w:t>
      </w:r>
    </w:p>
    <w:p w:rsidR="002E3710" w:rsidRPr="002E3710" w:rsidRDefault="002E3710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A6798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Какой из перечисленных показателей указывает на класс конструкционного бетона?</w:t>
      </w:r>
    </w:p>
    <w:p w:rsidR="00A67983" w:rsidRPr="002E3710" w:rsidRDefault="00A67983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45FE2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Каким показателем характеризуется зерновой состав заполнителя для бетона?</w:t>
      </w:r>
    </w:p>
    <w:p w:rsidR="00F45FE2" w:rsidRPr="002E3710" w:rsidRDefault="00F45FE2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F18A9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Какой из заполнителей для легкого бетона является искусственно полученным из глин?</w:t>
      </w:r>
    </w:p>
    <w:p w:rsidR="00FF18A9" w:rsidRPr="002E3710" w:rsidRDefault="00FF18A9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F18A9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Какой из бетонов относится к ячеистому?</w:t>
      </w:r>
    </w:p>
    <w:p w:rsidR="002E3710" w:rsidRPr="002E3710" w:rsidRDefault="002E3710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F18A9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Какова цель предварительного напряжения арматуры в </w:t>
      </w:r>
      <w:proofErr w:type="spellStart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преднапряженных</w:t>
      </w:r>
      <w:proofErr w:type="spellEnd"/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железобетонных конструкциях?</w:t>
      </w:r>
    </w:p>
    <w:p w:rsidR="00FF18A9" w:rsidRPr="002E3710" w:rsidRDefault="00FF18A9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F18A9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 служит исходным сырьем для производства силикатных изделий?</w:t>
      </w:r>
    </w:p>
    <w:p w:rsidR="00B47546" w:rsidRPr="002E3710" w:rsidRDefault="00B47546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0936A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Назначение асбеста в асбестоцементных изделиях.</w:t>
      </w:r>
    </w:p>
    <w:p w:rsidR="000936AE" w:rsidRPr="002E3710" w:rsidRDefault="000936A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0936A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какой группе веществ относятся полимеры?</w:t>
      </w:r>
    </w:p>
    <w:p w:rsidR="000936AE" w:rsidRPr="002E3710" w:rsidRDefault="000936AE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5704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 какому показателю теплоизоляционные материалы подразделяются на марки?</w:t>
      </w:r>
    </w:p>
    <w:p w:rsidR="00F57044" w:rsidRPr="002E3710" w:rsidRDefault="00F5704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664" w:rsidRPr="002E3710" w:rsidRDefault="00F57044" w:rsidP="006D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23466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 характеризуется способность пигмента передавать свой цвет в смеси с белыми, черными и синими пигментами?</w:t>
      </w:r>
    </w:p>
    <w:p w:rsidR="00234664" w:rsidRPr="002E3710" w:rsidRDefault="00234664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068" w:rsidRPr="002E3710" w:rsidRDefault="008D5A4F" w:rsidP="006D57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60.</w:t>
      </w:r>
      <w:r w:rsidR="005D4068"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068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структурные части строения создают несущий остов?</w:t>
      </w:r>
    </w:p>
    <w:p w:rsidR="00656592" w:rsidRPr="002E3710" w:rsidRDefault="00656592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07B" w:rsidRPr="002E3710" w:rsidRDefault="00023503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28307B"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07B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измеряется граница огнестойкости материала</w:t>
      </w:r>
      <w:r w:rsidR="0028307B"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924DA" w:rsidRPr="002E3710" w:rsidRDefault="000924DA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4DA" w:rsidRPr="002E3710" w:rsidRDefault="000924DA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62. </w:t>
      </w:r>
      <w:r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 образом принимается расчётная температура наружного воздуха при определении термического сопротивления ограждения?</w:t>
      </w:r>
    </w:p>
    <w:p w:rsidR="008D5A4F" w:rsidRPr="002E3710" w:rsidRDefault="008D5A4F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BDF" w:rsidRPr="002E3710" w:rsidRDefault="00EF7BDF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63. </w:t>
      </w:r>
      <w:r w:rsidR="00331154" w:rsidRPr="002E3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Единицы измерения подвижности бетонной смеси</w:t>
      </w:r>
    </w:p>
    <w:p w:rsidR="00331154" w:rsidRPr="002E3710" w:rsidRDefault="00331154" w:rsidP="006D57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64. Что называют шагом конструкций здания?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65. Что называют высотой этажа?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ap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aps/>
          <w:color w:val="000000" w:themeColor="text1"/>
          <w:sz w:val="28"/>
          <w:szCs w:val="28"/>
        </w:rPr>
        <w:t>66.</w:t>
      </w:r>
      <w:r w:rsidRPr="002E3710">
        <w:rPr>
          <w:rStyle w:val="apple-converted-space"/>
          <w:color w:val="000000" w:themeColor="text1"/>
          <w:sz w:val="28"/>
          <w:szCs w:val="28"/>
        </w:rPr>
        <w:t> </w:t>
      </w:r>
      <w:r w:rsidRPr="002E3710">
        <w:rPr>
          <w:rStyle w:val="normalchar"/>
          <w:bCs/>
          <w:color w:val="000000" w:themeColor="text1"/>
          <w:sz w:val="28"/>
          <w:szCs w:val="28"/>
        </w:rPr>
        <w:t>Основные виды (пути) теплопередачи через ограждающие конструкции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ap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aps/>
          <w:color w:val="000000" w:themeColor="text1"/>
          <w:sz w:val="28"/>
          <w:szCs w:val="28"/>
        </w:rPr>
        <w:t>67.</w:t>
      </w:r>
      <w:r w:rsidRPr="002E3710">
        <w:rPr>
          <w:rStyle w:val="apple-converted-space"/>
          <w:color w:val="000000" w:themeColor="text1"/>
          <w:sz w:val="28"/>
          <w:szCs w:val="28"/>
        </w:rPr>
        <w:t> </w:t>
      </w:r>
      <w:r w:rsidRPr="002E3710">
        <w:rPr>
          <w:rStyle w:val="normalchar"/>
          <w:bCs/>
          <w:color w:val="000000" w:themeColor="text1"/>
          <w:sz w:val="28"/>
          <w:szCs w:val="28"/>
        </w:rPr>
        <w:t>Какие из теплоизоляционных материалов с одинаковой средней плотностью целесообразно использовать для теплоизоляции трехслойной наружной стены?</w:t>
      </w:r>
    </w:p>
    <w:p w:rsidR="002E3710" w:rsidRPr="002E3710" w:rsidRDefault="002E3710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68. Что называют высотой помещения: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69. Что называют пролетом в здании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70. Для чего необходима цокольная часть стены?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71. Отношение работы, израсходованной на разрушение образца к площади поперечного сечения в месте излома это: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72. Каково назначение карнизной части стены?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 xml:space="preserve">73. С какой целью устраивают </w:t>
      </w:r>
      <w:proofErr w:type="spellStart"/>
      <w:r w:rsidRPr="002E3710">
        <w:rPr>
          <w:rStyle w:val="normalchar"/>
          <w:bCs/>
          <w:color w:val="000000" w:themeColor="text1"/>
          <w:sz w:val="28"/>
          <w:szCs w:val="28"/>
        </w:rPr>
        <w:t>отмостку</w:t>
      </w:r>
      <w:proofErr w:type="spellEnd"/>
      <w:r w:rsidRPr="002E3710">
        <w:rPr>
          <w:rStyle w:val="normalchar"/>
          <w:bCs/>
          <w:color w:val="000000" w:themeColor="text1"/>
          <w:sz w:val="28"/>
          <w:szCs w:val="28"/>
        </w:rPr>
        <w:t xml:space="preserve"> вокруг здания?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74. Какие негативные последствия вызывает повышенная влажность материала ограждения?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ap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aps/>
          <w:color w:val="000000" w:themeColor="text1"/>
          <w:sz w:val="28"/>
          <w:szCs w:val="28"/>
        </w:rPr>
        <w:t>75.</w:t>
      </w:r>
      <w:r w:rsidRPr="002E3710">
        <w:rPr>
          <w:rStyle w:val="apple-converted-space"/>
          <w:color w:val="000000" w:themeColor="text1"/>
          <w:sz w:val="28"/>
          <w:szCs w:val="28"/>
        </w:rPr>
        <w:t> </w:t>
      </w:r>
      <w:r w:rsidRPr="002E3710">
        <w:rPr>
          <w:rStyle w:val="normalchar"/>
          <w:bCs/>
          <w:color w:val="000000" w:themeColor="text1"/>
          <w:sz w:val="28"/>
          <w:szCs w:val="28"/>
        </w:rPr>
        <w:t>Как классифицируются стены по характеру статической работы?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76. Что называют сооружением?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77. Как классифицируются здания по назначению?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78. Какие строительные материалы являются водостойкими?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79. К какому типу зданий (по назначению) относятся вокзалы?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80. При каком количестве этажей здания относятся к многоэтажным?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81. Что называют этажом в здании?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82. Что называется инсоляцией помещений?</w:t>
      </w:r>
    </w:p>
    <w:p w:rsidR="002E3710" w:rsidRPr="002E3710" w:rsidRDefault="002E3710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83. Какие этажи учитываются при определении этажности зданий?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84. Какой этаж называют мансардным?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85. Как меняется прочность бетона во времени?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86. Что характеризует санитарно-гигиенические требования, предъявляемые к зданиям?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87. На какие группы воспламеняемости делятся строительные материалы из которых строят здания?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88. От каких физических характеристик ограждения зависит его сопротивление теплопередачи?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89. Каково назначение фундаментных балок (</w:t>
      </w:r>
      <w:proofErr w:type="spellStart"/>
      <w:r w:rsidRPr="002E3710">
        <w:rPr>
          <w:rStyle w:val="normalchar"/>
          <w:bCs/>
          <w:color w:val="000000" w:themeColor="text1"/>
          <w:sz w:val="28"/>
          <w:szCs w:val="28"/>
        </w:rPr>
        <w:t>рандбалок</w:t>
      </w:r>
      <w:proofErr w:type="spellEnd"/>
      <w:r w:rsidRPr="002E3710">
        <w:rPr>
          <w:rStyle w:val="normalchar"/>
          <w:bCs/>
          <w:color w:val="000000" w:themeColor="text1"/>
          <w:sz w:val="28"/>
          <w:szCs w:val="28"/>
        </w:rPr>
        <w:t>)</w:t>
      </w:r>
    </w:p>
    <w:p w:rsidR="00955CE3" w:rsidRPr="002E3710" w:rsidRDefault="00955CE3" w:rsidP="006D5702">
      <w:pPr>
        <w:pStyle w:val="1"/>
        <w:spacing w:before="0" w:beforeAutospacing="0" w:after="0" w:afterAutospacing="0"/>
        <w:jc w:val="both"/>
        <w:rPr>
          <w:rStyle w:val="normalchar"/>
          <w:bCs/>
          <w:color w:val="000000" w:themeColor="text1"/>
          <w:sz w:val="28"/>
          <w:szCs w:val="28"/>
        </w:rPr>
      </w:pPr>
    </w:p>
    <w:p w:rsidR="00157B88" w:rsidRPr="002E3710" w:rsidRDefault="00955CE3" w:rsidP="002E3710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3710">
        <w:rPr>
          <w:rStyle w:val="normalchar"/>
          <w:bCs/>
          <w:color w:val="000000" w:themeColor="text1"/>
          <w:sz w:val="28"/>
          <w:szCs w:val="28"/>
        </w:rPr>
        <w:t>90. Как называется выступающая из плоскости стены фасада огражденная площадка, служащая для отдыха летом?</w:t>
      </w:r>
    </w:p>
    <w:p w:rsidR="002E3710" w:rsidRPr="002E3710" w:rsidRDefault="002E3710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2E3710" w:rsidRPr="002E3710" w:rsidSect="00B6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479"/>
    <w:multiLevelType w:val="hybridMultilevel"/>
    <w:tmpl w:val="63A87866"/>
    <w:lvl w:ilvl="0" w:tplc="83C6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BE8"/>
    <w:multiLevelType w:val="hybridMultilevel"/>
    <w:tmpl w:val="13DC5882"/>
    <w:lvl w:ilvl="0" w:tplc="813A0A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39602F"/>
    <w:multiLevelType w:val="hybridMultilevel"/>
    <w:tmpl w:val="7CA89EC6"/>
    <w:lvl w:ilvl="0" w:tplc="8250AF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CD7F7B"/>
    <w:multiLevelType w:val="hybridMultilevel"/>
    <w:tmpl w:val="0A1647B2"/>
    <w:lvl w:ilvl="0" w:tplc="C9D81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3D04"/>
    <w:multiLevelType w:val="hybridMultilevel"/>
    <w:tmpl w:val="1FB4AE88"/>
    <w:lvl w:ilvl="0" w:tplc="5A8E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F0234"/>
    <w:multiLevelType w:val="hybridMultilevel"/>
    <w:tmpl w:val="64D6EA74"/>
    <w:lvl w:ilvl="0" w:tplc="EBD63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DF08FC"/>
    <w:multiLevelType w:val="hybridMultilevel"/>
    <w:tmpl w:val="A82E5C96"/>
    <w:lvl w:ilvl="0" w:tplc="142AF68C">
      <w:start w:val="1"/>
      <w:numFmt w:val="decimal"/>
      <w:lvlText w:val="%1."/>
      <w:lvlJc w:val="left"/>
      <w:pPr>
        <w:tabs>
          <w:tab w:val="num" w:pos="1134"/>
        </w:tabs>
        <w:ind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EB8"/>
    <w:rsid w:val="00004188"/>
    <w:rsid w:val="00023503"/>
    <w:rsid w:val="00046AE7"/>
    <w:rsid w:val="000543BD"/>
    <w:rsid w:val="00063EE9"/>
    <w:rsid w:val="00065B2A"/>
    <w:rsid w:val="00067D66"/>
    <w:rsid w:val="0007066B"/>
    <w:rsid w:val="00082F8E"/>
    <w:rsid w:val="000924DA"/>
    <w:rsid w:val="000936AE"/>
    <w:rsid w:val="00095044"/>
    <w:rsid w:val="000A377F"/>
    <w:rsid w:val="000B0B6A"/>
    <w:rsid w:val="000C0656"/>
    <w:rsid w:val="000C35C9"/>
    <w:rsid w:val="000D2F05"/>
    <w:rsid w:val="000D50EB"/>
    <w:rsid w:val="000E0EED"/>
    <w:rsid w:val="000E26D3"/>
    <w:rsid w:val="00100C04"/>
    <w:rsid w:val="00115713"/>
    <w:rsid w:val="00124020"/>
    <w:rsid w:val="00156B84"/>
    <w:rsid w:val="00157B88"/>
    <w:rsid w:val="001665DE"/>
    <w:rsid w:val="00167165"/>
    <w:rsid w:val="00167C89"/>
    <w:rsid w:val="001703AF"/>
    <w:rsid w:val="00191E21"/>
    <w:rsid w:val="001D6A2E"/>
    <w:rsid w:val="001D6CD5"/>
    <w:rsid w:val="001E6EEE"/>
    <w:rsid w:val="001F0F8B"/>
    <w:rsid w:val="001F3D6F"/>
    <w:rsid w:val="001F43C4"/>
    <w:rsid w:val="00207915"/>
    <w:rsid w:val="00225858"/>
    <w:rsid w:val="0023428E"/>
    <w:rsid w:val="00234664"/>
    <w:rsid w:val="002404C3"/>
    <w:rsid w:val="00272798"/>
    <w:rsid w:val="0028307B"/>
    <w:rsid w:val="002854F6"/>
    <w:rsid w:val="00286D0D"/>
    <w:rsid w:val="002C0966"/>
    <w:rsid w:val="002E3710"/>
    <w:rsid w:val="002F338B"/>
    <w:rsid w:val="00315B75"/>
    <w:rsid w:val="00323E26"/>
    <w:rsid w:val="00331154"/>
    <w:rsid w:val="00345085"/>
    <w:rsid w:val="00362CA2"/>
    <w:rsid w:val="00370E16"/>
    <w:rsid w:val="00373166"/>
    <w:rsid w:val="00373CDE"/>
    <w:rsid w:val="003C03FE"/>
    <w:rsid w:val="003C3C1F"/>
    <w:rsid w:val="003C42F2"/>
    <w:rsid w:val="003C4EC0"/>
    <w:rsid w:val="003E53A2"/>
    <w:rsid w:val="003F04E9"/>
    <w:rsid w:val="003F125F"/>
    <w:rsid w:val="003F462A"/>
    <w:rsid w:val="003F6EA1"/>
    <w:rsid w:val="004117C3"/>
    <w:rsid w:val="004424CC"/>
    <w:rsid w:val="00454998"/>
    <w:rsid w:val="004626B6"/>
    <w:rsid w:val="00485544"/>
    <w:rsid w:val="004869AC"/>
    <w:rsid w:val="00496139"/>
    <w:rsid w:val="004B0499"/>
    <w:rsid w:val="004C6F56"/>
    <w:rsid w:val="004D168E"/>
    <w:rsid w:val="004D1D7A"/>
    <w:rsid w:val="004D3EEA"/>
    <w:rsid w:val="004F2963"/>
    <w:rsid w:val="005046D5"/>
    <w:rsid w:val="00507485"/>
    <w:rsid w:val="00522BF6"/>
    <w:rsid w:val="00522E07"/>
    <w:rsid w:val="00525109"/>
    <w:rsid w:val="00531722"/>
    <w:rsid w:val="00533B27"/>
    <w:rsid w:val="00542A92"/>
    <w:rsid w:val="00545DE6"/>
    <w:rsid w:val="00550B5B"/>
    <w:rsid w:val="005530EB"/>
    <w:rsid w:val="00567BBF"/>
    <w:rsid w:val="00592D52"/>
    <w:rsid w:val="005A477F"/>
    <w:rsid w:val="005B4EB8"/>
    <w:rsid w:val="005B688C"/>
    <w:rsid w:val="005C3A5D"/>
    <w:rsid w:val="005C7DB8"/>
    <w:rsid w:val="005D4068"/>
    <w:rsid w:val="005E01C2"/>
    <w:rsid w:val="006155FC"/>
    <w:rsid w:val="006212FE"/>
    <w:rsid w:val="006266A8"/>
    <w:rsid w:val="0062671F"/>
    <w:rsid w:val="0064181D"/>
    <w:rsid w:val="00643B1D"/>
    <w:rsid w:val="006470FB"/>
    <w:rsid w:val="00656592"/>
    <w:rsid w:val="00693048"/>
    <w:rsid w:val="00694E41"/>
    <w:rsid w:val="006A2AD6"/>
    <w:rsid w:val="006A3AB0"/>
    <w:rsid w:val="006B6268"/>
    <w:rsid w:val="006C75CF"/>
    <w:rsid w:val="006D1169"/>
    <w:rsid w:val="006D2373"/>
    <w:rsid w:val="006D3547"/>
    <w:rsid w:val="006D5702"/>
    <w:rsid w:val="006E23D1"/>
    <w:rsid w:val="006E5DB7"/>
    <w:rsid w:val="006F6335"/>
    <w:rsid w:val="0072542F"/>
    <w:rsid w:val="0072606D"/>
    <w:rsid w:val="00751E97"/>
    <w:rsid w:val="0075240A"/>
    <w:rsid w:val="00781849"/>
    <w:rsid w:val="007866DA"/>
    <w:rsid w:val="0079332A"/>
    <w:rsid w:val="00794D87"/>
    <w:rsid w:val="007D7713"/>
    <w:rsid w:val="007E0B28"/>
    <w:rsid w:val="007F6655"/>
    <w:rsid w:val="00805558"/>
    <w:rsid w:val="00807C52"/>
    <w:rsid w:val="00814877"/>
    <w:rsid w:val="00825B5D"/>
    <w:rsid w:val="0084313A"/>
    <w:rsid w:val="00881D5B"/>
    <w:rsid w:val="00887797"/>
    <w:rsid w:val="008B5694"/>
    <w:rsid w:val="008C7C34"/>
    <w:rsid w:val="008D5A4F"/>
    <w:rsid w:val="008E1C71"/>
    <w:rsid w:val="008F50CB"/>
    <w:rsid w:val="009036C4"/>
    <w:rsid w:val="00922680"/>
    <w:rsid w:val="00933B54"/>
    <w:rsid w:val="00955CE3"/>
    <w:rsid w:val="00956FBB"/>
    <w:rsid w:val="009745D6"/>
    <w:rsid w:val="00982B6B"/>
    <w:rsid w:val="0098335E"/>
    <w:rsid w:val="009924AB"/>
    <w:rsid w:val="009C3E7D"/>
    <w:rsid w:val="009E0277"/>
    <w:rsid w:val="009E214E"/>
    <w:rsid w:val="009E6F69"/>
    <w:rsid w:val="009E7CD8"/>
    <w:rsid w:val="009F1B41"/>
    <w:rsid w:val="009F6A47"/>
    <w:rsid w:val="00A109B8"/>
    <w:rsid w:val="00A11DF7"/>
    <w:rsid w:val="00A14970"/>
    <w:rsid w:val="00A201C6"/>
    <w:rsid w:val="00A26330"/>
    <w:rsid w:val="00A548D1"/>
    <w:rsid w:val="00A626F1"/>
    <w:rsid w:val="00A63E3A"/>
    <w:rsid w:val="00A67983"/>
    <w:rsid w:val="00A95B4D"/>
    <w:rsid w:val="00AA005A"/>
    <w:rsid w:val="00AA5CFC"/>
    <w:rsid w:val="00AC1E1B"/>
    <w:rsid w:val="00AC4B12"/>
    <w:rsid w:val="00AC5F6F"/>
    <w:rsid w:val="00AD2B35"/>
    <w:rsid w:val="00B358FF"/>
    <w:rsid w:val="00B3747C"/>
    <w:rsid w:val="00B4060D"/>
    <w:rsid w:val="00B460D1"/>
    <w:rsid w:val="00B462BC"/>
    <w:rsid w:val="00B46A33"/>
    <w:rsid w:val="00B47546"/>
    <w:rsid w:val="00B55589"/>
    <w:rsid w:val="00B61DB9"/>
    <w:rsid w:val="00B76D12"/>
    <w:rsid w:val="00B8071E"/>
    <w:rsid w:val="00B840AC"/>
    <w:rsid w:val="00BA3474"/>
    <w:rsid w:val="00BA4B8F"/>
    <w:rsid w:val="00BC37D6"/>
    <w:rsid w:val="00BD2BD6"/>
    <w:rsid w:val="00BD4DD2"/>
    <w:rsid w:val="00BE5FA8"/>
    <w:rsid w:val="00BF7870"/>
    <w:rsid w:val="00C23A8B"/>
    <w:rsid w:val="00C557AD"/>
    <w:rsid w:val="00C56025"/>
    <w:rsid w:val="00C61428"/>
    <w:rsid w:val="00C779FA"/>
    <w:rsid w:val="00C8114D"/>
    <w:rsid w:val="00C81658"/>
    <w:rsid w:val="00C87616"/>
    <w:rsid w:val="00C93224"/>
    <w:rsid w:val="00C951DB"/>
    <w:rsid w:val="00CA43BE"/>
    <w:rsid w:val="00CD2310"/>
    <w:rsid w:val="00CD3732"/>
    <w:rsid w:val="00CF0FFC"/>
    <w:rsid w:val="00CF191F"/>
    <w:rsid w:val="00CF60EB"/>
    <w:rsid w:val="00CF73FB"/>
    <w:rsid w:val="00D02CFA"/>
    <w:rsid w:val="00D0623B"/>
    <w:rsid w:val="00D068E0"/>
    <w:rsid w:val="00D10938"/>
    <w:rsid w:val="00D1130E"/>
    <w:rsid w:val="00D14906"/>
    <w:rsid w:val="00D25ED5"/>
    <w:rsid w:val="00D2663A"/>
    <w:rsid w:val="00D42807"/>
    <w:rsid w:val="00D44736"/>
    <w:rsid w:val="00D73E17"/>
    <w:rsid w:val="00D864C1"/>
    <w:rsid w:val="00DA10D6"/>
    <w:rsid w:val="00DA459D"/>
    <w:rsid w:val="00DB0620"/>
    <w:rsid w:val="00DD0E53"/>
    <w:rsid w:val="00DF2057"/>
    <w:rsid w:val="00E06F14"/>
    <w:rsid w:val="00E26CC8"/>
    <w:rsid w:val="00E42D36"/>
    <w:rsid w:val="00E45B8A"/>
    <w:rsid w:val="00E62787"/>
    <w:rsid w:val="00EA514D"/>
    <w:rsid w:val="00EB1D49"/>
    <w:rsid w:val="00EB7CCE"/>
    <w:rsid w:val="00ED46F6"/>
    <w:rsid w:val="00EF7BDF"/>
    <w:rsid w:val="00F0502F"/>
    <w:rsid w:val="00F06A08"/>
    <w:rsid w:val="00F074E8"/>
    <w:rsid w:val="00F43DBF"/>
    <w:rsid w:val="00F44A14"/>
    <w:rsid w:val="00F45A05"/>
    <w:rsid w:val="00F45FE2"/>
    <w:rsid w:val="00F57044"/>
    <w:rsid w:val="00F728F8"/>
    <w:rsid w:val="00F72DC4"/>
    <w:rsid w:val="00F72DDB"/>
    <w:rsid w:val="00F92C13"/>
    <w:rsid w:val="00FB312C"/>
    <w:rsid w:val="00FE2D64"/>
    <w:rsid w:val="00FF18A9"/>
    <w:rsid w:val="00FF1D9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A62E9-47FB-452D-8D08-F34CD94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B9"/>
  </w:style>
  <w:style w:type="paragraph" w:styleId="3">
    <w:name w:val="heading 3"/>
    <w:basedOn w:val="a"/>
    <w:next w:val="a"/>
    <w:link w:val="30"/>
    <w:autoRedefine/>
    <w:qFormat/>
    <w:rsid w:val="00807C52"/>
    <w:pPr>
      <w:keepNext/>
      <w:spacing w:before="120" w:after="0" w:line="240" w:lineRule="auto"/>
      <w:ind w:firstLine="709"/>
      <w:jc w:val="center"/>
      <w:outlineLvl w:val="2"/>
    </w:pPr>
    <w:rPr>
      <w:rFonts w:ascii="Times New Roman" w:eastAsia="Times New Roman" w:hAnsi="Times New Roman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CF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CF191F"/>
  </w:style>
  <w:style w:type="character" w:customStyle="1" w:styleId="apple-converted-space">
    <w:name w:val="apple-converted-space"/>
    <w:basedOn w:val="a0"/>
    <w:rsid w:val="00CF191F"/>
  </w:style>
  <w:style w:type="character" w:customStyle="1" w:styleId="30">
    <w:name w:val="Заголовок 3 Знак"/>
    <w:basedOn w:val="a0"/>
    <w:link w:val="3"/>
    <w:rsid w:val="00807C52"/>
    <w:rPr>
      <w:rFonts w:ascii="Times New Roman" w:eastAsia="Times New Roman" w:hAnsi="Times New Roman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BVUP-002</cp:lastModifiedBy>
  <cp:revision>13</cp:revision>
  <dcterms:created xsi:type="dcterms:W3CDTF">2017-02-05T12:56:00Z</dcterms:created>
  <dcterms:modified xsi:type="dcterms:W3CDTF">2017-07-13T10:11:00Z</dcterms:modified>
</cp:coreProperties>
</file>