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2BF" w:rsidRPr="008B058D" w:rsidRDefault="007B1DEE" w:rsidP="008B058D">
      <w:pPr>
        <w:jc w:val="center"/>
        <w:rPr>
          <w:rFonts w:ascii="Times New Roman" w:hAnsi="Times New Roman" w:cs="Times New Roman"/>
          <w:sz w:val="28"/>
          <w:szCs w:val="20"/>
          <w:lang w:eastAsia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3C42B3DF" wp14:editId="65FB4614">
            <wp:extent cx="6318913" cy="9321421"/>
            <wp:effectExtent l="0" t="0" r="5715" b="0"/>
            <wp:docPr id="5" name="Рисунок 5" descr="C:\Users\User\Desktop\полож тітіль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 тітільн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265" cy="93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0FF">
        <w:br w:type="page"/>
      </w:r>
      <w:r w:rsidR="000E12BF" w:rsidRPr="008A6BAF">
        <w:rPr>
          <w:rFonts w:ascii="Times New Roman" w:hAnsi="Times New Roman" w:cs="Times New Roman"/>
          <w:b/>
          <w:bCs/>
          <w:sz w:val="28"/>
          <w:szCs w:val="28"/>
          <w:lang w:eastAsia="uk-UA"/>
        </w:rPr>
        <w:lastRenderedPageBreak/>
        <w:t>Загальні положення</w:t>
      </w:r>
    </w:p>
    <w:p w:rsidR="000E12BF" w:rsidRPr="00EB515E" w:rsidRDefault="000E12BF" w:rsidP="00F51500">
      <w:pPr>
        <w:shd w:val="clear" w:color="auto" w:fill="FFFFFF"/>
        <w:spacing w:after="0" w:line="312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9906BC">
        <w:rPr>
          <w:rFonts w:ascii="Times New Roman" w:hAnsi="Times New Roman" w:cs="Times New Roman"/>
          <w:sz w:val="28"/>
          <w:szCs w:val="28"/>
        </w:rPr>
        <w:t xml:space="preserve">1.1. Типове положення визначає основні </w:t>
      </w:r>
      <w:r w:rsidRPr="002E6370">
        <w:rPr>
          <w:rFonts w:ascii="Times New Roman" w:hAnsi="Times New Roman" w:cs="Times New Roman"/>
          <w:sz w:val="28"/>
          <w:szCs w:val="28"/>
        </w:rPr>
        <w:t xml:space="preserve">завдання, структуру, функції, права, відповідальність </w:t>
      </w:r>
      <w:r w:rsidRPr="009906BC">
        <w:rPr>
          <w:rFonts w:ascii="Times New Roman" w:hAnsi="Times New Roman" w:cs="Times New Roman"/>
          <w:sz w:val="28"/>
          <w:szCs w:val="28"/>
        </w:rPr>
        <w:t>та організацію діяльності</w:t>
      </w:r>
      <w:r>
        <w:rPr>
          <w:rFonts w:ascii="Times New Roman" w:hAnsi="Times New Roman" w:cs="Times New Roman"/>
          <w:sz w:val="28"/>
          <w:szCs w:val="28"/>
        </w:rPr>
        <w:t xml:space="preserve"> навчально</w:t>
      </w:r>
      <w:r w:rsidR="00AD3E45">
        <w:rPr>
          <w:rFonts w:ascii="Times New Roman" w:hAnsi="Times New Roman" w:cs="Times New Roman"/>
          <w:sz w:val="28"/>
          <w:szCs w:val="28"/>
        </w:rPr>
        <w:t>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6BC">
        <w:rPr>
          <w:rFonts w:ascii="Times New Roman" w:hAnsi="Times New Roman" w:cs="Times New Roman"/>
          <w:sz w:val="28"/>
          <w:szCs w:val="28"/>
        </w:rPr>
        <w:t xml:space="preserve">лабораторії. </w:t>
      </w:r>
    </w:p>
    <w:p w:rsidR="000E12BF" w:rsidRPr="00E7436E" w:rsidRDefault="000E12BF" w:rsidP="00F51500">
      <w:pPr>
        <w:tabs>
          <w:tab w:val="left" w:pos="5880"/>
        </w:tabs>
        <w:jc w:val="both"/>
        <w:rPr>
          <w:rFonts w:ascii="Times New Roman" w:hAnsi="Times New Roman"/>
          <w:sz w:val="32"/>
          <w:szCs w:val="32"/>
        </w:rPr>
      </w:pPr>
      <w:r w:rsidRPr="008A6BAF">
        <w:rPr>
          <w:rFonts w:ascii="Times New Roman" w:hAnsi="Times New Roman" w:cs="Times New Roman"/>
          <w:sz w:val="28"/>
          <w:szCs w:val="28"/>
          <w:lang w:eastAsia="uk-UA"/>
        </w:rPr>
        <w:t>1.</w:t>
      </w:r>
      <w:r>
        <w:rPr>
          <w:rFonts w:ascii="Times New Roman" w:hAnsi="Times New Roman" w:cs="Times New Roman"/>
          <w:sz w:val="28"/>
          <w:szCs w:val="28"/>
          <w:lang w:eastAsia="uk-UA"/>
        </w:rPr>
        <w:t>2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.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Н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авчальн</w:t>
      </w:r>
      <w:r w:rsidR="00AD3E45">
        <w:rPr>
          <w:rFonts w:ascii="Times New Roman" w:hAnsi="Times New Roman" w:cs="Times New Roman"/>
          <w:sz w:val="28"/>
          <w:szCs w:val="28"/>
          <w:lang w:eastAsia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лабораторія хімічних методів дослідження 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(в подальшому –</w:t>
      </w:r>
      <w:r w:rsidR="00E524F0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2D5DA9">
        <w:rPr>
          <w:rFonts w:ascii="Times New Roman" w:hAnsi="Times New Roman" w:cs="Times New Roman"/>
          <w:iCs/>
          <w:sz w:val="28"/>
          <w:szCs w:val="28"/>
          <w:lang w:eastAsia="uk-UA"/>
        </w:rPr>
        <w:t>навчальна лабораторія</w:t>
      </w:r>
      <w:r w:rsidRPr="002D5DA9">
        <w:rPr>
          <w:rFonts w:ascii="Times New Roman" w:hAnsi="Times New Roman" w:cs="Times New Roman"/>
          <w:sz w:val="28"/>
          <w:szCs w:val="28"/>
          <w:lang w:eastAsia="uk-UA"/>
        </w:rPr>
        <w:t>)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є структурним навчальним підрозділом 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кафедри </w:t>
      </w:r>
      <w:r w:rsidR="00E7436E" w:rsidRPr="00E7436E">
        <w:rPr>
          <w:rFonts w:ascii="Times New Roman" w:hAnsi="Times New Roman"/>
          <w:sz w:val="28"/>
          <w:szCs w:val="28"/>
        </w:rPr>
        <w:t>«Композиційні матеріали, хімія та технології»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, як</w:t>
      </w:r>
      <w:r>
        <w:rPr>
          <w:rFonts w:ascii="Times New Roman" w:hAnsi="Times New Roman" w:cs="Times New Roman"/>
          <w:sz w:val="28"/>
          <w:szCs w:val="28"/>
          <w:lang w:eastAsia="uk-UA"/>
        </w:rPr>
        <w:t>а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створюється для організації та проведення навчальних занять, під час яких студент під керівництвом викладача особисто проводит</w:t>
      </w:r>
      <w:r>
        <w:rPr>
          <w:rFonts w:ascii="Times New Roman" w:hAnsi="Times New Roman" w:cs="Times New Roman"/>
          <w:sz w:val="28"/>
          <w:szCs w:val="28"/>
          <w:lang w:eastAsia="uk-UA"/>
        </w:rPr>
        <w:t>ь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експерименти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(д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осліди</w:t>
      </w:r>
      <w:r>
        <w:rPr>
          <w:rFonts w:ascii="Times New Roman" w:hAnsi="Times New Roman" w:cs="Times New Roman"/>
          <w:sz w:val="28"/>
          <w:szCs w:val="28"/>
          <w:lang w:eastAsia="uk-UA"/>
        </w:rPr>
        <w:t>)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з метою практичного підтвердження окремих теоретичних положень навчальних дисциплін, закріплених за кафедрою, набуває практичних навичок роботи з лабораторним устаткуванн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ям, обладнанням, 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вимірювальною апаратурою, методикою експериментальних досліджень у конкретній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предметній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галузі. </w:t>
      </w:r>
    </w:p>
    <w:p w:rsidR="000E12BF" w:rsidRPr="008A6BAF" w:rsidRDefault="000E12BF" w:rsidP="00F51500">
      <w:pPr>
        <w:spacing w:after="0" w:line="312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8A6BAF">
        <w:rPr>
          <w:rFonts w:ascii="Times New Roman" w:hAnsi="Times New Roman" w:cs="Times New Roman"/>
          <w:sz w:val="28"/>
          <w:szCs w:val="28"/>
          <w:lang w:eastAsia="uk-UA"/>
        </w:rPr>
        <w:t>1.</w:t>
      </w:r>
      <w:r w:rsidR="00E524F0">
        <w:rPr>
          <w:rFonts w:ascii="Times New Roman" w:hAnsi="Times New Roman" w:cs="Times New Roman"/>
          <w:sz w:val="28"/>
          <w:szCs w:val="28"/>
          <w:lang w:eastAsia="uk-UA"/>
        </w:rPr>
        <w:t xml:space="preserve">3. Навчальна 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лабораторія створюється, реорганізовується та ліквідовується за наказами ректора університету на підставі подання завідувача кафедри. </w:t>
      </w:r>
    </w:p>
    <w:p w:rsidR="000E12BF" w:rsidRPr="0080300D" w:rsidRDefault="000E12BF" w:rsidP="00F51500">
      <w:pPr>
        <w:spacing w:after="0" w:line="312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8A6BAF">
        <w:rPr>
          <w:rFonts w:ascii="Times New Roman" w:hAnsi="Times New Roman" w:cs="Times New Roman"/>
          <w:sz w:val="28"/>
          <w:szCs w:val="28"/>
          <w:lang w:eastAsia="uk-UA"/>
        </w:rPr>
        <w:t>1.</w:t>
      </w:r>
      <w:r>
        <w:rPr>
          <w:rFonts w:ascii="Times New Roman" w:hAnsi="Times New Roman" w:cs="Times New Roman"/>
          <w:sz w:val="28"/>
          <w:szCs w:val="28"/>
          <w:lang w:eastAsia="uk-UA"/>
        </w:rPr>
        <w:t>4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. У своїй діяльності навчальн</w:t>
      </w:r>
      <w:r w:rsidR="00E524F0">
        <w:rPr>
          <w:rFonts w:ascii="Times New Roman" w:hAnsi="Times New Roman" w:cs="Times New Roman"/>
          <w:sz w:val="28"/>
          <w:szCs w:val="28"/>
          <w:lang w:eastAsia="uk-UA"/>
        </w:rPr>
        <w:t xml:space="preserve">а 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лабораторія керується нормативно-правовими актами України в галузі науки та освіти, </w:t>
      </w:r>
      <w:r>
        <w:rPr>
          <w:rFonts w:ascii="Times New Roman" w:hAnsi="Times New Roman" w:cs="Times New Roman"/>
          <w:sz w:val="28"/>
          <w:szCs w:val="28"/>
          <w:lang w:eastAsia="uk-UA"/>
        </w:rPr>
        <w:t>С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татутом університету,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наказами, розпорядженнями ректора, даним </w:t>
      </w:r>
      <w:r>
        <w:rPr>
          <w:rFonts w:ascii="Times New Roman" w:hAnsi="Times New Roman" w:cs="Times New Roman"/>
          <w:sz w:val="28"/>
          <w:szCs w:val="28"/>
          <w:lang w:eastAsia="uk-UA"/>
        </w:rPr>
        <w:t>П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оложенням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80300D">
        <w:rPr>
          <w:rFonts w:ascii="Times New Roman" w:hAnsi="Times New Roman" w:cs="Times New Roman"/>
          <w:sz w:val="28"/>
          <w:szCs w:val="28"/>
          <w:lang w:eastAsia="uk-UA"/>
        </w:rPr>
        <w:t xml:space="preserve">та </w:t>
      </w:r>
      <w:r w:rsidRPr="0080300D">
        <w:rPr>
          <w:rFonts w:ascii="Times New Roman" w:hAnsi="Times New Roman" w:cs="Times New Roman"/>
          <w:sz w:val="28"/>
          <w:szCs w:val="28"/>
        </w:rPr>
        <w:t>іншими нормативними документами</w:t>
      </w:r>
      <w:r w:rsidRPr="0080300D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p w:rsidR="000E12BF" w:rsidRDefault="000E12BF" w:rsidP="00F51500">
      <w:pPr>
        <w:spacing w:after="0" w:line="312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A6BAF">
        <w:rPr>
          <w:rFonts w:ascii="Times New Roman" w:hAnsi="Times New Roman" w:cs="Times New Roman"/>
          <w:sz w:val="28"/>
          <w:szCs w:val="28"/>
          <w:lang w:eastAsia="uk-UA"/>
        </w:rPr>
        <w:t>1.</w:t>
      </w:r>
      <w:r>
        <w:rPr>
          <w:rFonts w:ascii="Times New Roman" w:hAnsi="Times New Roman" w:cs="Times New Roman"/>
          <w:sz w:val="28"/>
          <w:szCs w:val="28"/>
          <w:lang w:eastAsia="uk-UA"/>
        </w:rPr>
        <w:t>5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. Положення про навчальн</w:t>
      </w:r>
      <w:r w:rsidR="00E524F0">
        <w:rPr>
          <w:rFonts w:ascii="Times New Roman" w:hAnsi="Times New Roman" w:cs="Times New Roman"/>
          <w:sz w:val="28"/>
          <w:szCs w:val="28"/>
          <w:lang w:eastAsia="uk-UA"/>
        </w:rPr>
        <w:t>у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лабораторію розглядається </w:t>
      </w:r>
      <w:r w:rsidRPr="003F58D7">
        <w:rPr>
          <w:rFonts w:ascii="Times New Roman" w:hAnsi="Times New Roman" w:cs="Times New Roman"/>
          <w:sz w:val="28"/>
          <w:szCs w:val="28"/>
          <w:lang w:eastAsia="uk-UA"/>
        </w:rPr>
        <w:t>науково-методичною радою та затверджується ректором університету. Зміни до Положення вн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осяться у такому ж порядку.</w:t>
      </w:r>
    </w:p>
    <w:p w:rsidR="000E12BF" w:rsidRPr="009906BC" w:rsidRDefault="000E12BF" w:rsidP="000E12BF">
      <w:pPr>
        <w:spacing w:after="0" w:line="312" w:lineRule="auto"/>
        <w:ind w:left="540" w:hanging="540"/>
        <w:jc w:val="both"/>
        <w:rPr>
          <w:rFonts w:ascii="Times New Roman" w:hAnsi="Times New Roman" w:cs="Times New Roman"/>
          <w:sz w:val="24"/>
          <w:szCs w:val="24"/>
          <w:lang w:val="ru-RU" w:eastAsia="uk-UA"/>
        </w:rPr>
      </w:pPr>
    </w:p>
    <w:p w:rsidR="000E12BF" w:rsidRPr="006D4AF4" w:rsidRDefault="000E12BF" w:rsidP="006D4AF4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 w:rsidRPr="008A6BAF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2. Основні завдання </w:t>
      </w:r>
      <w:r w:rsidRPr="00551A61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та функції</w:t>
      </w:r>
      <w:r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</w:p>
    <w:p w:rsidR="00F51500" w:rsidRDefault="000E12BF" w:rsidP="000E12BF">
      <w:pPr>
        <w:spacing w:after="0" w:line="312" w:lineRule="auto"/>
        <w:ind w:firstLine="540"/>
        <w:jc w:val="both"/>
        <w:rPr>
          <w:rFonts w:ascii="Times New Roman" w:hAnsi="Times New Roman"/>
          <w:sz w:val="28"/>
          <w:szCs w:val="28"/>
          <w:lang w:eastAsia="uk-UA"/>
        </w:rPr>
      </w:pPr>
      <w:r w:rsidRPr="008A6BAF">
        <w:rPr>
          <w:rFonts w:ascii="Times New Roman" w:hAnsi="Times New Roman" w:cs="Times New Roman"/>
          <w:sz w:val="28"/>
          <w:szCs w:val="28"/>
          <w:lang w:eastAsia="uk-UA"/>
        </w:rPr>
        <w:t>2.1.  Навчальн</w:t>
      </w:r>
      <w:r>
        <w:rPr>
          <w:rFonts w:ascii="Times New Roman" w:hAnsi="Times New Roman" w:cs="Times New Roman"/>
          <w:sz w:val="28"/>
          <w:szCs w:val="28"/>
          <w:lang w:eastAsia="uk-UA"/>
        </w:rPr>
        <w:t>а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лабораторія створена з метою якісної підготовки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студентів ОКР бакалавр</w:t>
      </w:r>
      <w:r w:rsidR="00F51500">
        <w:rPr>
          <w:rFonts w:ascii="Times New Roman" w:hAnsi="Times New Roman" w:cs="Times New Roman"/>
          <w:sz w:val="28"/>
          <w:szCs w:val="28"/>
          <w:lang w:eastAsia="uk-UA"/>
        </w:rPr>
        <w:t>ів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F51500" w:rsidRPr="00ED2838">
        <w:rPr>
          <w:rFonts w:ascii="Times New Roman" w:hAnsi="Times New Roman"/>
          <w:sz w:val="28"/>
          <w:szCs w:val="28"/>
          <w:lang w:eastAsia="uk-UA"/>
        </w:rPr>
        <w:t>всіх форм навчання</w:t>
      </w:r>
      <w:r w:rsidR="00F51500">
        <w:rPr>
          <w:rFonts w:ascii="Times New Roman" w:hAnsi="Times New Roman"/>
          <w:sz w:val="28"/>
          <w:szCs w:val="28"/>
          <w:lang w:eastAsia="uk-UA"/>
        </w:rPr>
        <w:t>:</w:t>
      </w:r>
    </w:p>
    <w:p w:rsidR="000E12BF" w:rsidRPr="00AA3C0D" w:rsidRDefault="00F51500" w:rsidP="00AA3C0D">
      <w:pPr>
        <w:numPr>
          <w:ilvl w:val="0"/>
          <w:numId w:val="5"/>
        </w:numPr>
        <w:tabs>
          <w:tab w:val="left" w:pos="993"/>
        </w:tabs>
        <w:spacing w:after="0" w:line="312" w:lineRule="auto"/>
        <w:ind w:left="0"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EE1E7F">
        <w:rPr>
          <w:rFonts w:ascii="Times New Roman" w:hAnsi="Times New Roman"/>
          <w:sz w:val="28"/>
          <w:szCs w:val="28"/>
          <w:lang w:eastAsia="uk-UA"/>
        </w:rPr>
        <w:t>спеціальності 131 Прикладна механіка освітніх програм «Технології машинобудування», «Обладнання та технології пластичного формування конструкцій машинобудування»</w:t>
      </w:r>
      <w:r w:rsidR="00F403B6">
        <w:rPr>
          <w:rFonts w:ascii="Times New Roman" w:hAnsi="Times New Roman"/>
          <w:sz w:val="28"/>
          <w:szCs w:val="28"/>
          <w:lang w:eastAsia="uk-UA"/>
        </w:rPr>
        <w:t>,</w:t>
      </w:r>
      <w:r w:rsidRPr="00EE1E7F">
        <w:rPr>
          <w:rFonts w:ascii="Times New Roman" w:hAnsi="Times New Roman"/>
          <w:sz w:val="28"/>
          <w:szCs w:val="28"/>
          <w:lang w:eastAsia="uk-UA"/>
        </w:rPr>
        <w:t xml:space="preserve"> «Обладнання та те</w:t>
      </w:r>
      <w:r w:rsidR="00F403B6">
        <w:rPr>
          <w:rFonts w:ascii="Times New Roman" w:hAnsi="Times New Roman"/>
          <w:sz w:val="28"/>
          <w:szCs w:val="28"/>
          <w:lang w:eastAsia="uk-UA"/>
        </w:rPr>
        <w:t>хнології ливарного виробництва»,</w:t>
      </w:r>
      <w:r w:rsidRPr="00EE1E7F">
        <w:rPr>
          <w:rFonts w:ascii="Times New Roman" w:hAnsi="Times New Roman"/>
          <w:sz w:val="28"/>
          <w:szCs w:val="28"/>
          <w:lang w:eastAsia="uk-UA"/>
        </w:rPr>
        <w:t xml:space="preserve"> «Технології та устаткування зварювання», «Відновлення та підвищення зносостійкості деталей і конструкцій»;</w:t>
      </w:r>
      <w:r w:rsidR="00F403B6" w:rsidRPr="00F403B6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F403B6">
        <w:rPr>
          <w:rFonts w:ascii="Times New Roman" w:hAnsi="Times New Roman"/>
          <w:sz w:val="28"/>
          <w:szCs w:val="28"/>
          <w:lang w:eastAsia="uk-UA"/>
        </w:rPr>
        <w:t>спеціальності 132 Матеріалознавство освітніх програм «Композиційні та порошкові матеріали, покриття», «Прикладне матеріалознавство»;</w:t>
      </w:r>
      <w:r w:rsidR="00F403B6" w:rsidRPr="00F403B6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F403B6">
        <w:rPr>
          <w:rFonts w:ascii="Times New Roman" w:hAnsi="Times New Roman"/>
          <w:sz w:val="28"/>
          <w:szCs w:val="28"/>
          <w:lang w:eastAsia="uk-UA"/>
        </w:rPr>
        <w:t xml:space="preserve">спеціальності 133 Галузеве машинобудування освітніх програм «Колісні та гусеничні транспортні </w:t>
      </w:r>
      <w:r w:rsidRPr="00F403B6">
        <w:rPr>
          <w:rFonts w:ascii="Times New Roman" w:hAnsi="Times New Roman"/>
          <w:sz w:val="28"/>
          <w:szCs w:val="28"/>
          <w:lang w:eastAsia="uk-UA"/>
        </w:rPr>
        <w:lastRenderedPageBreak/>
        <w:t>засоби», «Двигуни внутрішнього згорання», «Металорізальні верстати та системи», «Підйомно-транспортні, дорожні, будівельні, меліоративні машини і обладнання»;</w:t>
      </w:r>
      <w:r w:rsidR="00F403B6" w:rsidRPr="00F403B6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F403B6">
        <w:rPr>
          <w:rFonts w:ascii="Times New Roman" w:hAnsi="Times New Roman"/>
          <w:sz w:val="28"/>
          <w:szCs w:val="28"/>
          <w:lang w:eastAsia="uk-UA"/>
        </w:rPr>
        <w:t>спеціальності 134 Авіаційна та ракетно-космічна техніка освітніх програм «Авіаційні двигуни та енергетичні установки», «Технології виробництва авіаційних двигунів та енергетичних установок»;</w:t>
      </w:r>
      <w:r w:rsidR="00F403B6" w:rsidRPr="00F403B6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F403B6">
        <w:rPr>
          <w:rFonts w:ascii="Times New Roman" w:hAnsi="Times New Roman"/>
          <w:sz w:val="28"/>
          <w:szCs w:val="28"/>
          <w:lang w:eastAsia="uk-UA"/>
        </w:rPr>
        <w:t>спеціальності 136 Металургія освітньої програми «Ливарне виробництво чорних та кольорових металів і сплавів»;</w:t>
      </w:r>
      <w:r w:rsidR="00CA4912" w:rsidRPr="00F403B6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F403B6">
        <w:rPr>
          <w:rFonts w:ascii="Times New Roman" w:hAnsi="Times New Roman"/>
          <w:sz w:val="28"/>
          <w:szCs w:val="28"/>
          <w:lang w:eastAsia="uk-UA"/>
        </w:rPr>
        <w:t>спеціальності 275.02 Транспортні технології (на залізничному транспорті) освітньої програми «Транспортні технології (на залізничному транспорті)»</w:t>
      </w:r>
      <w:r w:rsidR="00F403B6" w:rsidRPr="00F403B6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F403B6">
        <w:rPr>
          <w:rFonts w:ascii="Times New Roman" w:hAnsi="Times New Roman"/>
          <w:sz w:val="28"/>
          <w:szCs w:val="28"/>
          <w:lang w:eastAsia="uk-UA"/>
        </w:rPr>
        <w:t>спеціальності 275.03 Транспортні технології (на автомобільному транспорті) освітньої програми «Транспортні технології (на автомобільному транспорті)»;</w:t>
      </w:r>
      <w:r w:rsidR="00F403B6" w:rsidRPr="00F403B6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AA3C0D" w:rsidRPr="00EE1E7F">
        <w:rPr>
          <w:rFonts w:ascii="Times New Roman" w:hAnsi="Times New Roman"/>
          <w:sz w:val="28"/>
          <w:szCs w:val="28"/>
          <w:lang w:eastAsia="uk-UA"/>
        </w:rPr>
        <w:t>спеціальності</w:t>
      </w:r>
      <w:r w:rsidR="00AA3C0D">
        <w:rPr>
          <w:rFonts w:ascii="Times New Roman" w:hAnsi="Times New Roman"/>
          <w:sz w:val="28"/>
          <w:szCs w:val="28"/>
          <w:lang w:eastAsia="uk-UA"/>
        </w:rPr>
        <w:t xml:space="preserve"> 022 Дизайн </w:t>
      </w:r>
      <w:r w:rsidR="00AA3C0D" w:rsidRPr="00EE1E7F">
        <w:rPr>
          <w:rFonts w:ascii="Times New Roman" w:hAnsi="Times New Roman"/>
          <w:sz w:val="28"/>
          <w:szCs w:val="28"/>
          <w:lang w:eastAsia="uk-UA"/>
        </w:rPr>
        <w:t>освітньої програми</w:t>
      </w:r>
      <w:r w:rsidR="00AA3C0D">
        <w:rPr>
          <w:rFonts w:ascii="Times New Roman" w:hAnsi="Times New Roman"/>
          <w:sz w:val="28"/>
          <w:szCs w:val="28"/>
          <w:lang w:eastAsia="uk-UA"/>
        </w:rPr>
        <w:t xml:space="preserve"> «Графічний дизайн», «</w:t>
      </w:r>
      <w:proofErr w:type="spellStart"/>
      <w:r w:rsidR="00AA3C0D">
        <w:rPr>
          <w:rFonts w:ascii="Times New Roman" w:hAnsi="Times New Roman"/>
          <w:sz w:val="28"/>
          <w:szCs w:val="28"/>
          <w:lang w:eastAsia="uk-UA"/>
        </w:rPr>
        <w:t>Дизайн</w:t>
      </w:r>
      <w:proofErr w:type="spellEnd"/>
      <w:r w:rsidR="00AA3C0D">
        <w:rPr>
          <w:rFonts w:ascii="Times New Roman" w:hAnsi="Times New Roman"/>
          <w:sz w:val="28"/>
          <w:szCs w:val="28"/>
          <w:lang w:eastAsia="uk-UA"/>
        </w:rPr>
        <w:t xml:space="preserve"> середовища», «Промисловий дизайн»; </w:t>
      </w:r>
      <w:r w:rsidR="00AA3C0D" w:rsidRPr="00AA3C0D">
        <w:rPr>
          <w:rFonts w:ascii="Times New Roman" w:hAnsi="Times New Roman"/>
          <w:sz w:val="28"/>
          <w:szCs w:val="28"/>
          <w:lang w:eastAsia="uk-UA"/>
        </w:rPr>
        <w:t>спеціальності 192 Будівництво та цивільна інженерія освітньої програми «Промислове і цивільне будівництво»;</w:t>
      </w:r>
      <w:r w:rsidR="00AA3C0D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AA3C0D">
        <w:rPr>
          <w:rFonts w:ascii="Times New Roman" w:hAnsi="Times New Roman"/>
          <w:sz w:val="28"/>
          <w:szCs w:val="28"/>
          <w:lang w:eastAsia="uk-UA"/>
        </w:rPr>
        <w:t>спеціальності 061 Журналістика освітньої програми «Журналістика».</w:t>
      </w:r>
    </w:p>
    <w:p w:rsidR="000E12BF" w:rsidRDefault="000E12BF" w:rsidP="000E12BF">
      <w:pPr>
        <w:widowControl w:val="0"/>
        <w:spacing w:after="0" w:line="312" w:lineRule="auto"/>
        <w:ind w:firstLine="53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A6BAF">
        <w:rPr>
          <w:rFonts w:ascii="Times New Roman" w:hAnsi="Times New Roman" w:cs="Times New Roman"/>
          <w:sz w:val="28"/>
          <w:szCs w:val="28"/>
          <w:lang w:eastAsia="uk-UA"/>
        </w:rPr>
        <w:t>2.2. Основними завданнями навчальн</w:t>
      </w:r>
      <w:r w:rsidR="00EB102E">
        <w:rPr>
          <w:rFonts w:ascii="Times New Roman" w:hAnsi="Times New Roman" w:cs="Times New Roman"/>
          <w:sz w:val="28"/>
          <w:szCs w:val="28"/>
          <w:lang w:eastAsia="uk-UA"/>
        </w:rPr>
        <w:t>ої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лабораторії є:</w:t>
      </w:r>
    </w:p>
    <w:p w:rsidR="000E12BF" w:rsidRPr="000510CD" w:rsidRDefault="000E12BF" w:rsidP="000E12BF">
      <w:pPr>
        <w:pStyle w:val="1"/>
        <w:widowControl w:val="0"/>
        <w:numPr>
          <w:ilvl w:val="0"/>
          <w:numId w:val="1"/>
        </w:numPr>
        <w:spacing w:after="0" w:line="312" w:lineRule="auto"/>
        <w:ind w:left="0" w:firstLine="539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B8397A">
        <w:rPr>
          <w:rFonts w:ascii="Times New Roman" w:hAnsi="Times New Roman" w:cs="Times New Roman"/>
          <w:sz w:val="28"/>
          <w:szCs w:val="28"/>
          <w:lang w:eastAsia="uk-UA"/>
        </w:rPr>
        <w:t>сприяння підвищенню якості підготовки фахівців завдяки реалізації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практичної і творчої складових змісту навчання;</w:t>
      </w:r>
    </w:p>
    <w:p w:rsidR="000E12BF" w:rsidRPr="00F51500" w:rsidRDefault="003128F1" w:rsidP="00F51500">
      <w:pPr>
        <w:spacing w:after="0" w:line="312" w:lineRule="auto"/>
        <w:ind w:firstLine="540"/>
        <w:jc w:val="both"/>
        <w:rPr>
          <w:rFonts w:ascii="Times New Roman" w:hAnsi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- </w:t>
      </w:r>
      <w:r w:rsidR="000E12BF" w:rsidRPr="008A6BAF">
        <w:rPr>
          <w:rFonts w:ascii="Times New Roman" w:hAnsi="Times New Roman" w:cs="Times New Roman"/>
          <w:sz w:val="28"/>
          <w:szCs w:val="28"/>
          <w:lang w:eastAsia="uk-UA"/>
        </w:rPr>
        <w:t>проведення лабораторних</w:t>
      </w:r>
      <w:r w:rsidR="000E12BF">
        <w:rPr>
          <w:rFonts w:ascii="Times New Roman" w:hAnsi="Times New Roman" w:cs="Times New Roman"/>
          <w:sz w:val="28"/>
          <w:szCs w:val="28"/>
          <w:lang w:eastAsia="uk-UA"/>
        </w:rPr>
        <w:t>, практичних</w:t>
      </w:r>
      <w:r w:rsidR="000E12BF"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занять з </w:t>
      </w:r>
      <w:r w:rsidR="000E12BF">
        <w:rPr>
          <w:rFonts w:ascii="Times New Roman" w:hAnsi="Times New Roman" w:cs="Times New Roman"/>
          <w:sz w:val="28"/>
          <w:szCs w:val="28"/>
          <w:lang w:eastAsia="uk-UA"/>
        </w:rPr>
        <w:t xml:space="preserve">дисциплін </w:t>
      </w:r>
      <w:r w:rsidR="00F51500" w:rsidRPr="004E3748">
        <w:rPr>
          <w:rFonts w:ascii="Times New Roman" w:hAnsi="Times New Roman"/>
          <w:sz w:val="28"/>
          <w:szCs w:val="28"/>
          <w:lang w:eastAsia="uk-UA"/>
        </w:rPr>
        <w:t xml:space="preserve">«Хімія та основи екології», «Неметалеві композиційні матеріали»; «Корозія та захист металів»; «Хімія металів»; </w:t>
      </w:r>
      <w:r w:rsidR="00EB102E">
        <w:rPr>
          <w:rFonts w:ascii="Times New Roman" w:hAnsi="Times New Roman"/>
          <w:sz w:val="28"/>
          <w:szCs w:val="28"/>
          <w:lang w:eastAsia="uk-UA"/>
        </w:rPr>
        <w:t xml:space="preserve">«Хімія», </w:t>
      </w:r>
      <w:r w:rsidR="00F51500" w:rsidRPr="004E3748">
        <w:rPr>
          <w:rFonts w:ascii="Times New Roman" w:hAnsi="Times New Roman"/>
          <w:sz w:val="28"/>
          <w:szCs w:val="28"/>
          <w:lang w:eastAsia="uk-UA"/>
        </w:rPr>
        <w:t>«Екологія»</w:t>
      </w:r>
      <w:r w:rsidR="00F51500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0E12BF"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на високому науковому, методичному і технічному рівні </w:t>
      </w:r>
      <w:r w:rsidR="000E12BF">
        <w:rPr>
          <w:rFonts w:ascii="Times New Roman" w:hAnsi="Times New Roman" w:cs="Times New Roman"/>
          <w:sz w:val="28"/>
          <w:szCs w:val="28"/>
          <w:lang w:eastAsia="uk-UA"/>
        </w:rPr>
        <w:t xml:space="preserve">згідно з діючими </w:t>
      </w:r>
      <w:r w:rsidR="000E12BF" w:rsidRPr="008A6BAF">
        <w:rPr>
          <w:rFonts w:ascii="Times New Roman" w:hAnsi="Times New Roman" w:cs="Times New Roman"/>
          <w:sz w:val="28"/>
          <w:szCs w:val="28"/>
          <w:lang w:eastAsia="uk-UA"/>
        </w:rPr>
        <w:t>робочи</w:t>
      </w:r>
      <w:r w:rsidR="000E12BF">
        <w:rPr>
          <w:rFonts w:ascii="Times New Roman" w:hAnsi="Times New Roman" w:cs="Times New Roman"/>
          <w:sz w:val="28"/>
          <w:szCs w:val="28"/>
          <w:lang w:eastAsia="uk-UA"/>
        </w:rPr>
        <w:t>ми</w:t>
      </w:r>
      <w:r w:rsidR="000E12BF"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навчальни</w:t>
      </w:r>
      <w:r w:rsidR="000E12BF">
        <w:rPr>
          <w:rFonts w:ascii="Times New Roman" w:hAnsi="Times New Roman" w:cs="Times New Roman"/>
          <w:sz w:val="28"/>
          <w:szCs w:val="28"/>
          <w:lang w:eastAsia="uk-UA"/>
        </w:rPr>
        <w:t>ми</w:t>
      </w:r>
      <w:r w:rsidR="000E12BF"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програм</w:t>
      </w:r>
      <w:r w:rsidR="000E12BF">
        <w:rPr>
          <w:rFonts w:ascii="Times New Roman" w:hAnsi="Times New Roman" w:cs="Times New Roman"/>
          <w:sz w:val="28"/>
          <w:szCs w:val="28"/>
          <w:lang w:eastAsia="uk-UA"/>
        </w:rPr>
        <w:t xml:space="preserve">ами та </w:t>
      </w:r>
      <w:r w:rsidR="000E12BF"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методични</w:t>
      </w:r>
      <w:r w:rsidR="000E12BF">
        <w:rPr>
          <w:rFonts w:ascii="Times New Roman" w:hAnsi="Times New Roman" w:cs="Times New Roman"/>
          <w:sz w:val="28"/>
          <w:szCs w:val="28"/>
          <w:lang w:eastAsia="uk-UA"/>
        </w:rPr>
        <w:t>ми</w:t>
      </w:r>
      <w:r w:rsidR="000E12BF"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рекомендаці</w:t>
      </w:r>
      <w:r w:rsidR="000E12BF">
        <w:rPr>
          <w:rFonts w:ascii="Times New Roman" w:hAnsi="Times New Roman" w:cs="Times New Roman"/>
          <w:sz w:val="28"/>
          <w:szCs w:val="28"/>
          <w:lang w:eastAsia="uk-UA"/>
        </w:rPr>
        <w:t>ями</w:t>
      </w:r>
      <w:r w:rsidR="000E12BF" w:rsidRPr="008A6BAF">
        <w:rPr>
          <w:rFonts w:ascii="Times New Roman" w:hAnsi="Times New Roman" w:cs="Times New Roman"/>
          <w:sz w:val="28"/>
          <w:szCs w:val="28"/>
          <w:lang w:eastAsia="uk-UA"/>
        </w:rPr>
        <w:t>;</w:t>
      </w:r>
    </w:p>
    <w:p w:rsidR="000E12BF" w:rsidRDefault="000E12BF" w:rsidP="000E12BF">
      <w:pPr>
        <w:pStyle w:val="1"/>
        <w:numPr>
          <w:ilvl w:val="0"/>
          <w:numId w:val="1"/>
        </w:numPr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облік стану та наявності навчально-методичного забезпечення дисциплін кафедри;</w:t>
      </w:r>
    </w:p>
    <w:p w:rsidR="000E12BF" w:rsidRDefault="000E12BF" w:rsidP="000E12BF">
      <w:pPr>
        <w:pStyle w:val="1"/>
        <w:numPr>
          <w:ilvl w:val="0"/>
          <w:numId w:val="1"/>
        </w:numPr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здійснення контролю за своєчасним оновленням інформаційного фонду кафедри, поповненням електронної бібліотеки кафедри навчальними посібниками, методичними рекомендаціями, тестами тощо;</w:t>
      </w:r>
    </w:p>
    <w:p w:rsidR="00411399" w:rsidRDefault="000E12BF" w:rsidP="000E12BF">
      <w:pPr>
        <w:pStyle w:val="1"/>
        <w:numPr>
          <w:ilvl w:val="0"/>
          <w:numId w:val="1"/>
        </w:numPr>
        <w:shd w:val="clear" w:color="auto" w:fill="FFFFFF"/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організація </w:t>
      </w:r>
      <w:r w:rsidR="00EB4CB1">
        <w:rPr>
          <w:rFonts w:ascii="Times New Roman" w:hAnsi="Times New Roman" w:cs="Times New Roman"/>
          <w:sz w:val="28"/>
          <w:szCs w:val="28"/>
          <w:lang w:eastAsia="uk-UA"/>
        </w:rPr>
        <w:t>дистанцій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ної, </w:t>
      </w:r>
      <w:r w:rsidRPr="008E1E04">
        <w:rPr>
          <w:rFonts w:ascii="Times New Roman" w:hAnsi="Times New Roman" w:cs="Times New Roman"/>
          <w:sz w:val="28"/>
          <w:szCs w:val="28"/>
          <w:lang w:eastAsia="uk-UA"/>
        </w:rPr>
        <w:t>самостійної роботи студентів денної та заочної форм навчання</w:t>
      </w:r>
      <w:r>
        <w:rPr>
          <w:rFonts w:ascii="Times New Roman" w:hAnsi="Times New Roman" w:cs="Times New Roman"/>
          <w:sz w:val="28"/>
          <w:szCs w:val="28"/>
          <w:lang w:eastAsia="uk-UA"/>
        </w:rPr>
        <w:t>, завдяки чому розвиваються творчі дослідницькі здібності студентів</w:t>
      </w:r>
      <w:r w:rsidRPr="008E1E04">
        <w:rPr>
          <w:rFonts w:ascii="Times New Roman" w:hAnsi="Times New Roman" w:cs="Times New Roman"/>
          <w:sz w:val="28"/>
          <w:szCs w:val="28"/>
          <w:lang w:eastAsia="uk-UA"/>
        </w:rPr>
        <w:t>;</w:t>
      </w:r>
    </w:p>
    <w:p w:rsidR="000E12BF" w:rsidRPr="008B058D" w:rsidRDefault="00411399" w:rsidP="00411399">
      <w:pPr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br w:type="page"/>
      </w:r>
    </w:p>
    <w:p w:rsidR="000E12BF" w:rsidRPr="00B8397A" w:rsidRDefault="000E12BF" w:rsidP="000E12BF">
      <w:pPr>
        <w:numPr>
          <w:ilvl w:val="0"/>
          <w:numId w:val="1"/>
        </w:numPr>
        <w:spacing w:after="0" w:line="36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397A">
        <w:rPr>
          <w:rFonts w:ascii="Times New Roman" w:hAnsi="Times New Roman" w:cs="Times New Roman"/>
          <w:sz w:val="28"/>
          <w:szCs w:val="28"/>
        </w:rPr>
        <w:lastRenderedPageBreak/>
        <w:t>впровадження результатів наукових досліджень у навчальний процес;</w:t>
      </w:r>
    </w:p>
    <w:p w:rsidR="000E12BF" w:rsidRPr="00B8397A" w:rsidRDefault="000E12BF" w:rsidP="000E12BF">
      <w:pPr>
        <w:numPr>
          <w:ilvl w:val="0"/>
          <w:numId w:val="1"/>
        </w:numPr>
        <w:tabs>
          <w:tab w:val="left" w:pos="-851"/>
        </w:tabs>
        <w:spacing w:after="0" w:line="36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397A">
        <w:rPr>
          <w:rFonts w:ascii="Times New Roman" w:hAnsi="Times New Roman" w:cs="Times New Roman"/>
          <w:sz w:val="28"/>
          <w:szCs w:val="28"/>
        </w:rPr>
        <w:t>оприлюднення результатів наукових досліджень (крім випадків, які пов’язані з дотриманням умов конфіденційності) на конференціях, семінарах та у наукових виданнях;</w:t>
      </w:r>
    </w:p>
    <w:p w:rsidR="000E12BF" w:rsidRPr="008E1E04" w:rsidRDefault="000E12BF" w:rsidP="000E12BF">
      <w:pPr>
        <w:pStyle w:val="1"/>
        <w:numPr>
          <w:ilvl w:val="0"/>
          <w:numId w:val="1"/>
        </w:numPr>
        <w:shd w:val="clear" w:color="auto" w:fill="FFFFFF"/>
        <w:spacing w:after="0" w:line="360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забезпечення </w:t>
      </w:r>
      <w:r w:rsidRPr="008E1E04">
        <w:rPr>
          <w:rFonts w:ascii="Times New Roman" w:hAnsi="Times New Roman" w:cs="Times New Roman"/>
          <w:sz w:val="28"/>
          <w:szCs w:val="28"/>
          <w:lang w:eastAsia="uk-UA"/>
        </w:rPr>
        <w:t>індивідуальної роботи викладачів, аспірантів і студентів, консультацій науково-педагогічних працівників;</w:t>
      </w:r>
    </w:p>
    <w:p w:rsidR="000E12BF" w:rsidRPr="008E1E04" w:rsidRDefault="000E12BF" w:rsidP="000E12BF">
      <w:pPr>
        <w:pStyle w:val="1"/>
        <w:numPr>
          <w:ilvl w:val="0"/>
          <w:numId w:val="1"/>
        </w:numPr>
        <w:shd w:val="clear" w:color="auto" w:fill="FFFFFF"/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E1E04">
        <w:rPr>
          <w:rFonts w:ascii="Times New Roman" w:hAnsi="Times New Roman" w:cs="Times New Roman"/>
          <w:sz w:val="28"/>
          <w:szCs w:val="28"/>
          <w:lang w:eastAsia="uk-UA"/>
        </w:rPr>
        <w:t>створення належних та ефективних умов на сучасному науково-технічному рівні для проходження стажування працівників інших навчальних закладів;</w:t>
      </w:r>
    </w:p>
    <w:p w:rsidR="000E12BF" w:rsidRPr="008A6BAF" w:rsidRDefault="000E12BF" w:rsidP="000E12BF">
      <w:pPr>
        <w:pStyle w:val="1"/>
        <w:numPr>
          <w:ilvl w:val="0"/>
          <w:numId w:val="1"/>
        </w:numPr>
        <w:spacing w:after="0" w:line="312" w:lineRule="auto"/>
        <w:ind w:left="0" w:firstLine="540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дотримання вимог 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охорон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праці, пожежн</w:t>
      </w:r>
      <w:r>
        <w:rPr>
          <w:rFonts w:ascii="Times New Roman" w:hAnsi="Times New Roman" w:cs="Times New Roman"/>
          <w:sz w:val="28"/>
          <w:szCs w:val="28"/>
          <w:lang w:eastAsia="uk-UA"/>
        </w:rPr>
        <w:t>ої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безпек</w:t>
      </w:r>
      <w:r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; </w:t>
      </w:r>
    </w:p>
    <w:p w:rsidR="000E12BF" w:rsidRPr="00284D3B" w:rsidRDefault="000E12BF" w:rsidP="000E12BF">
      <w:pPr>
        <w:pStyle w:val="1"/>
        <w:numPr>
          <w:ilvl w:val="0"/>
          <w:numId w:val="1"/>
        </w:numPr>
        <w:spacing w:after="0" w:line="312" w:lineRule="auto"/>
        <w:ind w:left="0" w:firstLine="540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8A6BAF">
        <w:rPr>
          <w:rFonts w:ascii="Times New Roman" w:hAnsi="Times New Roman" w:cs="Times New Roman"/>
          <w:sz w:val="28"/>
          <w:szCs w:val="28"/>
          <w:lang w:eastAsia="uk-UA"/>
        </w:rPr>
        <w:t>інші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завдання відповідно до конкретних завдань і мети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відповідної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кафедри. </w:t>
      </w:r>
    </w:p>
    <w:p w:rsidR="000E12BF" w:rsidRPr="003F1226" w:rsidRDefault="000E12BF" w:rsidP="000E12BF">
      <w:pPr>
        <w:numPr>
          <w:ilvl w:val="1"/>
          <w:numId w:val="4"/>
        </w:numPr>
        <w:tabs>
          <w:tab w:val="clear" w:pos="720"/>
        </w:tabs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1226">
        <w:rPr>
          <w:rFonts w:ascii="Times New Roman" w:hAnsi="Times New Roman" w:cs="Times New Roman"/>
          <w:sz w:val="28"/>
          <w:szCs w:val="28"/>
        </w:rPr>
        <w:t>Для досягнення поставлених цілей навчальн</w:t>
      </w:r>
      <w:r w:rsidR="00EB102E">
        <w:rPr>
          <w:rFonts w:ascii="Times New Roman" w:hAnsi="Times New Roman" w:cs="Times New Roman"/>
          <w:sz w:val="28"/>
          <w:szCs w:val="28"/>
        </w:rPr>
        <w:t xml:space="preserve">а </w:t>
      </w:r>
      <w:r w:rsidRPr="003F1226">
        <w:rPr>
          <w:rFonts w:ascii="Times New Roman" w:hAnsi="Times New Roman" w:cs="Times New Roman"/>
          <w:sz w:val="28"/>
          <w:szCs w:val="28"/>
        </w:rPr>
        <w:t>лабораторі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F1226">
        <w:rPr>
          <w:rFonts w:ascii="Times New Roman" w:hAnsi="Times New Roman" w:cs="Times New Roman"/>
          <w:sz w:val="28"/>
          <w:szCs w:val="28"/>
        </w:rPr>
        <w:t xml:space="preserve"> викону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3F1226">
        <w:rPr>
          <w:rFonts w:ascii="Times New Roman" w:hAnsi="Times New Roman" w:cs="Times New Roman"/>
          <w:sz w:val="28"/>
          <w:szCs w:val="28"/>
        </w:rPr>
        <w:t xml:space="preserve"> наступні функції:</w:t>
      </w:r>
    </w:p>
    <w:p w:rsidR="000E12BF" w:rsidRPr="003F1226" w:rsidRDefault="000E12BF" w:rsidP="000E12BF">
      <w:pPr>
        <w:pStyle w:val="1"/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- п</w:t>
      </w:r>
      <w:r w:rsidRPr="003F1226">
        <w:rPr>
          <w:rFonts w:ascii="Times New Roman" w:hAnsi="Times New Roman" w:cs="Times New Roman"/>
          <w:sz w:val="28"/>
          <w:szCs w:val="28"/>
          <w:lang w:eastAsia="uk-UA"/>
        </w:rPr>
        <w:t>роведення згідно з діючими навчальними п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ланами лабораторних, </w:t>
      </w:r>
      <w:r w:rsidRPr="003F1226">
        <w:rPr>
          <w:rFonts w:ascii="Times New Roman" w:hAnsi="Times New Roman" w:cs="Times New Roman"/>
          <w:sz w:val="28"/>
          <w:szCs w:val="28"/>
          <w:lang w:eastAsia="uk-UA"/>
        </w:rPr>
        <w:t>практичних занять з навчальних дис</w:t>
      </w:r>
      <w:r>
        <w:rPr>
          <w:rFonts w:ascii="Times New Roman" w:hAnsi="Times New Roman" w:cs="Times New Roman"/>
          <w:sz w:val="28"/>
          <w:szCs w:val="28"/>
          <w:lang w:eastAsia="uk-UA"/>
        </w:rPr>
        <w:t>циплін, закріплених за кафедрою;</w:t>
      </w:r>
    </w:p>
    <w:p w:rsidR="000E12BF" w:rsidRPr="003F1226" w:rsidRDefault="000E12BF" w:rsidP="000E12BF">
      <w:pPr>
        <w:pStyle w:val="1"/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- п</w:t>
      </w:r>
      <w:r w:rsidRPr="003F1226">
        <w:rPr>
          <w:rFonts w:ascii="Times New Roman" w:hAnsi="Times New Roman" w:cs="Times New Roman"/>
          <w:sz w:val="28"/>
          <w:szCs w:val="28"/>
          <w:lang w:eastAsia="uk-UA"/>
        </w:rPr>
        <w:t>оліпшення якості навчального процесу та активна участь співробітників навчально</w:t>
      </w:r>
      <w:r w:rsidR="00EB102E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Pr="003F1226">
        <w:rPr>
          <w:rFonts w:ascii="Times New Roman" w:hAnsi="Times New Roman" w:cs="Times New Roman"/>
          <w:sz w:val="28"/>
          <w:szCs w:val="28"/>
          <w:lang w:eastAsia="uk-UA"/>
        </w:rPr>
        <w:t xml:space="preserve"> лабораторії у вихов</w:t>
      </w:r>
      <w:r>
        <w:rPr>
          <w:rFonts w:ascii="Times New Roman" w:hAnsi="Times New Roman" w:cs="Times New Roman"/>
          <w:sz w:val="28"/>
          <w:szCs w:val="28"/>
          <w:lang w:eastAsia="uk-UA"/>
        </w:rPr>
        <w:t>ній роботі зі студентами;</w:t>
      </w:r>
    </w:p>
    <w:p w:rsidR="000E12BF" w:rsidRDefault="000E12BF" w:rsidP="000E12BF">
      <w:pPr>
        <w:pStyle w:val="1"/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- с</w:t>
      </w:r>
      <w:r w:rsidRPr="003F1226">
        <w:rPr>
          <w:rFonts w:ascii="Times New Roman" w:hAnsi="Times New Roman" w:cs="Times New Roman"/>
          <w:sz w:val="28"/>
          <w:szCs w:val="28"/>
          <w:lang w:eastAsia="uk-UA"/>
        </w:rPr>
        <w:t>творення всім учасникам навчального процесу безпечних умов праці відповідних до вимог чинних за</w:t>
      </w:r>
      <w:r>
        <w:rPr>
          <w:rFonts w:ascii="Times New Roman" w:hAnsi="Times New Roman" w:cs="Times New Roman"/>
          <w:sz w:val="28"/>
          <w:szCs w:val="28"/>
          <w:lang w:eastAsia="uk-UA"/>
        </w:rPr>
        <w:t>конодавчих та нормативних актів;</w:t>
      </w:r>
    </w:p>
    <w:p w:rsidR="000E12BF" w:rsidRPr="00B8397A" w:rsidRDefault="000E12BF" w:rsidP="000E12BF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397A">
        <w:rPr>
          <w:rFonts w:ascii="Times New Roman" w:hAnsi="Times New Roman" w:cs="Times New Roman"/>
          <w:sz w:val="28"/>
          <w:szCs w:val="28"/>
        </w:rPr>
        <w:t>надання наукових, консультаційних, експертних та інших видів послуг, напрям яких відповідає науковим напрямкам діяльності лабораторії, організаціям, підприємствам, установам та фізичним особам;</w:t>
      </w:r>
    </w:p>
    <w:p w:rsidR="000E12BF" w:rsidRPr="002852CA" w:rsidRDefault="000E12BF" w:rsidP="000E12BF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52CA">
        <w:rPr>
          <w:rFonts w:ascii="Times New Roman" w:hAnsi="Times New Roman" w:cs="Times New Roman"/>
          <w:sz w:val="28"/>
          <w:szCs w:val="28"/>
        </w:rPr>
        <w:t>залучення науково-педагогічних працівників, докторантів, аспірантів, студентів університету до виконання науково-дослідних робіт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12BF" w:rsidRDefault="000E12BF" w:rsidP="000E12BF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52CA">
        <w:rPr>
          <w:rFonts w:ascii="Times New Roman" w:hAnsi="Times New Roman" w:cs="Times New Roman"/>
          <w:sz w:val="28"/>
          <w:szCs w:val="28"/>
        </w:rPr>
        <w:t>збір та узагальнення результатів наукових досліджень за напрямком діяльності науково-дослідної лабораторії;</w:t>
      </w:r>
    </w:p>
    <w:p w:rsidR="000E12BF" w:rsidRPr="002852CA" w:rsidRDefault="000E12BF" w:rsidP="000E12BF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52CA">
        <w:rPr>
          <w:rFonts w:ascii="Times New Roman" w:hAnsi="Times New Roman" w:cs="Times New Roman"/>
          <w:sz w:val="28"/>
          <w:szCs w:val="28"/>
        </w:rPr>
        <w:t>підготовка наукових та науково-педагогічних кадрів;</w:t>
      </w:r>
    </w:p>
    <w:p w:rsidR="000E12BF" w:rsidRPr="003F1226" w:rsidRDefault="000E12BF" w:rsidP="000E12BF">
      <w:pPr>
        <w:pStyle w:val="1"/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3F1226">
        <w:rPr>
          <w:rFonts w:ascii="Times New Roman" w:hAnsi="Times New Roman" w:cs="Times New Roman"/>
          <w:sz w:val="28"/>
          <w:szCs w:val="28"/>
        </w:rPr>
        <w:t>ридбання та підтримка у належному технічному стані приладів, обладнання та матеріалів для виконання лабораторних та практичних робіт; проведення метрологічної атестації та повірки контрольно-вимірювальної апаратури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2BF" w:rsidRPr="00B65D1F" w:rsidRDefault="000E12BF" w:rsidP="006D4AF4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 w:rsidRPr="008A6BAF">
        <w:rPr>
          <w:rFonts w:ascii="Times New Roman" w:hAnsi="Times New Roman" w:cs="Times New Roman"/>
          <w:b/>
          <w:bCs/>
          <w:sz w:val="28"/>
          <w:szCs w:val="28"/>
          <w:lang w:eastAsia="uk-UA"/>
        </w:rPr>
        <w:lastRenderedPageBreak/>
        <w:t>3. Структура та керівництво</w:t>
      </w:r>
    </w:p>
    <w:p w:rsidR="000E12BF" w:rsidRPr="00413D48" w:rsidRDefault="000E12BF" w:rsidP="000E12BF">
      <w:pPr>
        <w:spacing w:after="0" w:line="312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3.1.  </w:t>
      </w:r>
      <w:r w:rsidRPr="00495411">
        <w:rPr>
          <w:rFonts w:ascii="Times New Roman" w:hAnsi="Times New Roman" w:cs="Times New Roman"/>
          <w:sz w:val="28"/>
          <w:szCs w:val="28"/>
          <w:lang w:eastAsia="uk-UA"/>
        </w:rPr>
        <w:t>Для забезпечення діяльності навчально</w:t>
      </w:r>
      <w:r w:rsidR="00F00E7D">
        <w:rPr>
          <w:rFonts w:ascii="Times New Roman" w:hAnsi="Times New Roman" w:cs="Times New Roman"/>
          <w:sz w:val="28"/>
          <w:szCs w:val="28"/>
          <w:lang w:eastAsia="uk-UA"/>
        </w:rPr>
        <w:t xml:space="preserve">ї </w:t>
      </w:r>
      <w:r w:rsidRPr="00495411">
        <w:rPr>
          <w:rFonts w:ascii="Times New Roman" w:hAnsi="Times New Roman" w:cs="Times New Roman"/>
          <w:sz w:val="28"/>
          <w:szCs w:val="28"/>
          <w:lang w:eastAsia="uk-UA"/>
        </w:rPr>
        <w:t xml:space="preserve">лабораторії згідно 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типового </w:t>
      </w:r>
      <w:r w:rsidRPr="00495411">
        <w:rPr>
          <w:rFonts w:ascii="Times New Roman" w:hAnsi="Times New Roman" w:cs="Times New Roman"/>
          <w:sz w:val="28"/>
          <w:szCs w:val="28"/>
          <w:lang w:eastAsia="uk-UA"/>
        </w:rPr>
        <w:t xml:space="preserve">штатного розпису 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можуть бути </w:t>
      </w:r>
      <w:r w:rsidRPr="00495411">
        <w:rPr>
          <w:rFonts w:ascii="Times New Roman" w:hAnsi="Times New Roman" w:cs="Times New Roman"/>
          <w:sz w:val="28"/>
          <w:szCs w:val="28"/>
          <w:lang w:eastAsia="uk-UA"/>
        </w:rPr>
        <w:t>затверд</w:t>
      </w:r>
      <w:r>
        <w:rPr>
          <w:rFonts w:ascii="Times New Roman" w:hAnsi="Times New Roman" w:cs="Times New Roman"/>
          <w:sz w:val="28"/>
          <w:szCs w:val="28"/>
          <w:lang w:eastAsia="uk-UA"/>
        </w:rPr>
        <w:t>жені наступні посади: завідувач</w:t>
      </w:r>
      <w:r w:rsidRPr="00495411">
        <w:rPr>
          <w:rFonts w:ascii="Times New Roman" w:hAnsi="Times New Roman" w:cs="Times New Roman"/>
          <w:sz w:val="28"/>
          <w:szCs w:val="28"/>
          <w:lang w:eastAsia="uk-UA"/>
        </w:rPr>
        <w:t xml:space="preserve"> навчально</w:t>
      </w:r>
      <w:r w:rsidR="00F00E7D">
        <w:rPr>
          <w:rFonts w:ascii="Times New Roman" w:hAnsi="Times New Roman" w:cs="Times New Roman"/>
          <w:sz w:val="28"/>
          <w:szCs w:val="28"/>
          <w:lang w:eastAsia="uk-UA"/>
        </w:rPr>
        <w:t>ї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лабораторії,</w:t>
      </w:r>
      <w:r w:rsidRPr="00495411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інженер, </w:t>
      </w:r>
      <w:r w:rsidRPr="00495411">
        <w:rPr>
          <w:rFonts w:ascii="Times New Roman" w:hAnsi="Times New Roman" w:cs="Times New Roman"/>
          <w:sz w:val="28"/>
          <w:szCs w:val="28"/>
          <w:lang w:eastAsia="uk-UA"/>
        </w:rPr>
        <w:t>старш</w:t>
      </w:r>
      <w:r>
        <w:rPr>
          <w:rFonts w:ascii="Times New Roman" w:hAnsi="Times New Roman" w:cs="Times New Roman"/>
          <w:sz w:val="28"/>
          <w:szCs w:val="28"/>
          <w:lang w:eastAsia="uk-UA"/>
        </w:rPr>
        <w:t>і лаборанти, лаборант.</w:t>
      </w:r>
    </w:p>
    <w:p w:rsidR="000E12BF" w:rsidRPr="008068B0" w:rsidRDefault="000E12BF" w:rsidP="000E12BF">
      <w:pPr>
        <w:spacing w:after="0" w:line="312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3.2. </w:t>
      </w:r>
      <w:r w:rsidRPr="00284D3B">
        <w:rPr>
          <w:rFonts w:ascii="Times New Roman" w:hAnsi="Times New Roman" w:cs="Times New Roman"/>
          <w:sz w:val="28"/>
          <w:szCs w:val="28"/>
          <w:lang w:eastAsia="uk-UA"/>
        </w:rPr>
        <w:t xml:space="preserve">Безпосереднє керівництво 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роботою </w:t>
      </w:r>
      <w:r w:rsidRPr="00284D3B">
        <w:rPr>
          <w:rFonts w:ascii="Times New Roman" w:hAnsi="Times New Roman" w:cs="Times New Roman"/>
          <w:sz w:val="28"/>
          <w:szCs w:val="28"/>
          <w:lang w:eastAsia="uk-UA"/>
        </w:rPr>
        <w:t>навчально</w:t>
      </w:r>
      <w:r w:rsidR="00AD3E45">
        <w:rPr>
          <w:rFonts w:ascii="Times New Roman" w:hAnsi="Times New Roman" w:cs="Times New Roman"/>
          <w:sz w:val="28"/>
          <w:szCs w:val="28"/>
          <w:lang w:eastAsia="uk-UA"/>
        </w:rPr>
        <w:t>ї</w:t>
      </w:r>
      <w:r w:rsidRPr="00284D3B">
        <w:rPr>
          <w:rFonts w:ascii="Times New Roman" w:hAnsi="Times New Roman" w:cs="Times New Roman"/>
          <w:sz w:val="28"/>
          <w:szCs w:val="28"/>
          <w:lang w:eastAsia="uk-UA"/>
        </w:rPr>
        <w:t xml:space="preserve"> лабораторі</w:t>
      </w:r>
      <w:r>
        <w:rPr>
          <w:rFonts w:ascii="Times New Roman" w:hAnsi="Times New Roman" w:cs="Times New Roman"/>
          <w:sz w:val="28"/>
          <w:szCs w:val="28"/>
          <w:lang w:eastAsia="uk-UA"/>
        </w:rPr>
        <w:t>ї</w:t>
      </w:r>
      <w:r w:rsidRPr="00284D3B">
        <w:rPr>
          <w:rFonts w:ascii="Times New Roman" w:hAnsi="Times New Roman" w:cs="Times New Roman"/>
          <w:sz w:val="28"/>
          <w:szCs w:val="28"/>
          <w:lang w:eastAsia="uk-UA"/>
        </w:rPr>
        <w:t xml:space="preserve"> здійснює завідувач лабораторі</w:t>
      </w:r>
      <w:r>
        <w:rPr>
          <w:rFonts w:ascii="Times New Roman" w:hAnsi="Times New Roman" w:cs="Times New Roman"/>
          <w:sz w:val="28"/>
          <w:szCs w:val="28"/>
          <w:lang w:eastAsia="uk-UA"/>
        </w:rPr>
        <w:t>єю, який підпорядковується завідувачу кафедри</w:t>
      </w:r>
      <w:r w:rsidRPr="00284D3B">
        <w:rPr>
          <w:rFonts w:ascii="Times New Roman" w:hAnsi="Times New Roman" w:cs="Times New Roman"/>
          <w:sz w:val="28"/>
          <w:szCs w:val="28"/>
          <w:lang w:eastAsia="uk-UA"/>
        </w:rPr>
        <w:t xml:space="preserve">. </w:t>
      </w:r>
    </w:p>
    <w:p w:rsidR="000E12BF" w:rsidRPr="000F0555" w:rsidRDefault="000E12BF" w:rsidP="000E12BF">
      <w:pPr>
        <w:tabs>
          <w:tab w:val="left" w:pos="1276"/>
        </w:tabs>
        <w:spacing w:after="0" w:line="36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0555">
        <w:rPr>
          <w:rFonts w:ascii="Times New Roman" w:hAnsi="Times New Roman" w:cs="Times New Roman"/>
          <w:sz w:val="28"/>
          <w:szCs w:val="28"/>
          <w:lang w:eastAsia="uk-UA"/>
        </w:rPr>
        <w:t xml:space="preserve">3.3. </w:t>
      </w:r>
      <w:r w:rsidRPr="000F0555">
        <w:rPr>
          <w:rFonts w:ascii="Times New Roman" w:hAnsi="Times New Roman" w:cs="Times New Roman"/>
          <w:sz w:val="28"/>
          <w:szCs w:val="28"/>
        </w:rPr>
        <w:t xml:space="preserve">На період відсутності завідувача лабораторії (відпустка, відрядження, хвороба тощо) його обов’язки у встановленому порядку покладаються на </w:t>
      </w:r>
      <w:r>
        <w:rPr>
          <w:rFonts w:ascii="Times New Roman" w:hAnsi="Times New Roman" w:cs="Times New Roman"/>
          <w:sz w:val="28"/>
          <w:szCs w:val="28"/>
        </w:rPr>
        <w:t>старшого лаборанта</w:t>
      </w:r>
      <w:r w:rsidRPr="000F0555">
        <w:rPr>
          <w:rFonts w:ascii="Times New Roman" w:hAnsi="Times New Roman" w:cs="Times New Roman"/>
          <w:sz w:val="28"/>
          <w:szCs w:val="28"/>
        </w:rPr>
        <w:t xml:space="preserve"> цієї лабораторії.</w:t>
      </w:r>
    </w:p>
    <w:p w:rsidR="000E12BF" w:rsidRPr="008A6BAF" w:rsidRDefault="000E12BF" w:rsidP="000E12BF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</w:p>
    <w:p w:rsidR="000E12BF" w:rsidRPr="008A6BAF" w:rsidRDefault="000E12BF" w:rsidP="006D4AF4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A6BA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 Матеріально-технічне та навчально-методичне забезпечення лабораторі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ї</w:t>
      </w:r>
    </w:p>
    <w:p w:rsidR="000E12BF" w:rsidRPr="008A6BAF" w:rsidRDefault="000E12BF" w:rsidP="000E12BF">
      <w:pPr>
        <w:spacing w:after="0" w:line="312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A6BAF">
        <w:rPr>
          <w:rFonts w:ascii="Times New Roman" w:hAnsi="Times New Roman" w:cs="Times New Roman"/>
          <w:sz w:val="28"/>
          <w:szCs w:val="28"/>
          <w:lang w:eastAsia="uk-UA"/>
        </w:rPr>
        <w:t>4.1. Навчальн</w:t>
      </w:r>
      <w:r w:rsidR="00B65D1F">
        <w:rPr>
          <w:rFonts w:ascii="Times New Roman" w:hAnsi="Times New Roman" w:cs="Times New Roman"/>
          <w:sz w:val="28"/>
          <w:szCs w:val="28"/>
          <w:lang w:eastAsia="uk-UA"/>
        </w:rPr>
        <w:t>а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лабораторія 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розміщується на закріплених за нею площах приміщень (земельних ділянках)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="001F3A4D">
        <w:rPr>
          <w:rFonts w:ascii="Times New Roman" w:hAnsi="Times New Roman" w:cs="Times New Roman"/>
          <w:sz w:val="28"/>
          <w:szCs w:val="28"/>
          <w:lang w:eastAsia="uk-UA"/>
        </w:rPr>
        <w:t xml:space="preserve">університету: </w:t>
      </w:r>
      <w:proofErr w:type="spellStart"/>
      <w:r w:rsidR="001F3A4D">
        <w:rPr>
          <w:rFonts w:ascii="Times New Roman" w:hAnsi="Times New Roman" w:cs="Times New Roman"/>
          <w:sz w:val="28"/>
          <w:szCs w:val="28"/>
          <w:lang w:eastAsia="uk-UA"/>
        </w:rPr>
        <w:t>ауд</w:t>
      </w:r>
      <w:proofErr w:type="spellEnd"/>
      <w:r w:rsidR="001F3A4D">
        <w:rPr>
          <w:rFonts w:ascii="Times New Roman" w:hAnsi="Times New Roman" w:cs="Times New Roman"/>
          <w:sz w:val="28"/>
          <w:szCs w:val="28"/>
          <w:lang w:eastAsia="uk-UA"/>
        </w:rPr>
        <w:t xml:space="preserve">. 370, </w:t>
      </w:r>
      <w:proofErr w:type="spellStart"/>
      <w:r w:rsidR="001F3A4D">
        <w:rPr>
          <w:rFonts w:ascii="Times New Roman" w:hAnsi="Times New Roman" w:cs="Times New Roman"/>
          <w:sz w:val="28"/>
          <w:szCs w:val="28"/>
          <w:lang w:eastAsia="uk-UA"/>
        </w:rPr>
        <w:t>ауд</w:t>
      </w:r>
      <w:proofErr w:type="spellEnd"/>
      <w:r w:rsidR="001F3A4D">
        <w:rPr>
          <w:rFonts w:ascii="Times New Roman" w:hAnsi="Times New Roman" w:cs="Times New Roman"/>
          <w:sz w:val="28"/>
          <w:szCs w:val="28"/>
          <w:lang w:eastAsia="uk-UA"/>
        </w:rPr>
        <w:t xml:space="preserve">. 372, </w:t>
      </w:r>
      <w:proofErr w:type="spellStart"/>
      <w:r w:rsidR="001F3A4D">
        <w:rPr>
          <w:rFonts w:ascii="Times New Roman" w:hAnsi="Times New Roman" w:cs="Times New Roman"/>
          <w:sz w:val="28"/>
          <w:szCs w:val="28"/>
          <w:lang w:eastAsia="uk-UA"/>
        </w:rPr>
        <w:t>ауд</w:t>
      </w:r>
      <w:proofErr w:type="spellEnd"/>
      <w:r w:rsidR="001F3A4D">
        <w:rPr>
          <w:rFonts w:ascii="Times New Roman" w:hAnsi="Times New Roman" w:cs="Times New Roman"/>
          <w:sz w:val="28"/>
          <w:szCs w:val="28"/>
          <w:lang w:eastAsia="uk-UA"/>
        </w:rPr>
        <w:t>. 372а,</w:t>
      </w:r>
      <w:r w:rsidR="001F3A4D">
        <w:rPr>
          <w:rFonts w:ascii="Times New Roman" w:hAnsi="Times New Roman" w:cs="Times New Roman"/>
          <w:sz w:val="28"/>
          <w:szCs w:val="28"/>
          <w:lang w:eastAsia="uk-UA"/>
        </w:rPr>
        <w:br/>
        <w:t xml:space="preserve"> </w:t>
      </w:r>
      <w:proofErr w:type="spellStart"/>
      <w:r w:rsidR="001F3A4D">
        <w:rPr>
          <w:rFonts w:ascii="Times New Roman" w:hAnsi="Times New Roman" w:cs="Times New Roman"/>
          <w:sz w:val="28"/>
          <w:szCs w:val="28"/>
          <w:lang w:eastAsia="uk-UA"/>
        </w:rPr>
        <w:t>ауд</w:t>
      </w:r>
      <w:proofErr w:type="spellEnd"/>
      <w:r w:rsidR="001F3A4D">
        <w:rPr>
          <w:rFonts w:ascii="Times New Roman" w:hAnsi="Times New Roman" w:cs="Times New Roman"/>
          <w:sz w:val="28"/>
          <w:szCs w:val="28"/>
          <w:lang w:eastAsia="uk-UA"/>
        </w:rPr>
        <w:t xml:space="preserve">. 375, </w:t>
      </w:r>
      <w:proofErr w:type="spellStart"/>
      <w:r w:rsidR="001F3A4D">
        <w:rPr>
          <w:rFonts w:ascii="Times New Roman" w:hAnsi="Times New Roman" w:cs="Times New Roman"/>
          <w:sz w:val="28"/>
          <w:szCs w:val="28"/>
          <w:lang w:eastAsia="uk-UA"/>
        </w:rPr>
        <w:t>ауд</w:t>
      </w:r>
      <w:proofErr w:type="spellEnd"/>
      <w:r w:rsidR="001F3A4D">
        <w:rPr>
          <w:rFonts w:ascii="Times New Roman" w:hAnsi="Times New Roman" w:cs="Times New Roman"/>
          <w:sz w:val="28"/>
          <w:szCs w:val="28"/>
          <w:lang w:eastAsia="uk-UA"/>
        </w:rPr>
        <w:t xml:space="preserve">. 375а, </w:t>
      </w:r>
      <w:proofErr w:type="spellStart"/>
      <w:r w:rsidR="001F3A4D">
        <w:rPr>
          <w:rFonts w:ascii="Times New Roman" w:hAnsi="Times New Roman" w:cs="Times New Roman"/>
          <w:sz w:val="28"/>
          <w:szCs w:val="28"/>
          <w:lang w:eastAsia="uk-UA"/>
        </w:rPr>
        <w:t>ауд</w:t>
      </w:r>
      <w:proofErr w:type="spellEnd"/>
      <w:r w:rsidR="001F3A4D">
        <w:rPr>
          <w:rFonts w:ascii="Times New Roman" w:hAnsi="Times New Roman" w:cs="Times New Roman"/>
          <w:sz w:val="28"/>
          <w:szCs w:val="28"/>
          <w:lang w:eastAsia="uk-UA"/>
        </w:rPr>
        <w:t xml:space="preserve">. 377, </w:t>
      </w:r>
      <w:proofErr w:type="spellStart"/>
      <w:r w:rsidR="001F3A4D">
        <w:rPr>
          <w:rFonts w:ascii="Times New Roman" w:hAnsi="Times New Roman" w:cs="Times New Roman"/>
          <w:sz w:val="28"/>
          <w:szCs w:val="28"/>
          <w:lang w:eastAsia="uk-UA"/>
        </w:rPr>
        <w:t>ауд</w:t>
      </w:r>
      <w:proofErr w:type="spellEnd"/>
      <w:r w:rsidR="001F3A4D">
        <w:rPr>
          <w:rFonts w:ascii="Times New Roman" w:hAnsi="Times New Roman" w:cs="Times New Roman"/>
          <w:sz w:val="28"/>
          <w:szCs w:val="28"/>
          <w:lang w:eastAsia="uk-UA"/>
        </w:rPr>
        <w:t xml:space="preserve">. 379, </w:t>
      </w:r>
      <w:proofErr w:type="spellStart"/>
      <w:r w:rsidR="001F3A4D">
        <w:rPr>
          <w:rFonts w:ascii="Times New Roman" w:hAnsi="Times New Roman" w:cs="Times New Roman"/>
          <w:sz w:val="28"/>
          <w:szCs w:val="28"/>
          <w:lang w:eastAsia="uk-UA"/>
        </w:rPr>
        <w:t>ауд</w:t>
      </w:r>
      <w:proofErr w:type="spellEnd"/>
      <w:r w:rsidR="001F3A4D">
        <w:rPr>
          <w:rFonts w:ascii="Times New Roman" w:hAnsi="Times New Roman" w:cs="Times New Roman"/>
          <w:sz w:val="28"/>
          <w:szCs w:val="28"/>
          <w:lang w:eastAsia="uk-UA"/>
        </w:rPr>
        <w:t xml:space="preserve">. 379а, </w:t>
      </w:r>
      <w:proofErr w:type="spellStart"/>
      <w:r w:rsidR="001F3A4D">
        <w:rPr>
          <w:rFonts w:ascii="Times New Roman" w:hAnsi="Times New Roman" w:cs="Times New Roman"/>
          <w:sz w:val="28"/>
          <w:szCs w:val="28"/>
          <w:lang w:eastAsia="uk-UA"/>
        </w:rPr>
        <w:t>ауд</w:t>
      </w:r>
      <w:proofErr w:type="spellEnd"/>
      <w:r w:rsidR="001F3A4D">
        <w:rPr>
          <w:rFonts w:ascii="Times New Roman" w:hAnsi="Times New Roman" w:cs="Times New Roman"/>
          <w:sz w:val="28"/>
          <w:szCs w:val="28"/>
          <w:lang w:eastAsia="uk-UA"/>
        </w:rPr>
        <w:t xml:space="preserve">. 380а, </w:t>
      </w:r>
      <w:proofErr w:type="spellStart"/>
      <w:r w:rsidR="001F3A4D">
        <w:rPr>
          <w:rFonts w:ascii="Times New Roman" w:hAnsi="Times New Roman" w:cs="Times New Roman"/>
          <w:sz w:val="28"/>
          <w:szCs w:val="28"/>
          <w:lang w:eastAsia="uk-UA"/>
        </w:rPr>
        <w:t>ауд</w:t>
      </w:r>
      <w:proofErr w:type="spellEnd"/>
      <w:r w:rsidR="001F3A4D">
        <w:rPr>
          <w:rFonts w:ascii="Times New Roman" w:hAnsi="Times New Roman" w:cs="Times New Roman"/>
          <w:sz w:val="28"/>
          <w:szCs w:val="28"/>
          <w:lang w:eastAsia="uk-UA"/>
        </w:rPr>
        <w:t>. 53.</w:t>
      </w:r>
    </w:p>
    <w:p w:rsidR="000E12BF" w:rsidRDefault="000E12BF" w:rsidP="000E12BF">
      <w:pPr>
        <w:spacing w:after="0" w:line="312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A6BAF">
        <w:rPr>
          <w:rFonts w:ascii="Times New Roman" w:hAnsi="Times New Roman" w:cs="Times New Roman"/>
          <w:sz w:val="28"/>
          <w:szCs w:val="28"/>
          <w:lang w:eastAsia="uk-UA"/>
        </w:rPr>
        <w:t>4.2. Приміщення лабораторій повинні мати природне та штучне освітлення, бути світлими, теплими і сухими.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</w:p>
    <w:p w:rsidR="000E12BF" w:rsidRDefault="000E12BF" w:rsidP="000E12BF">
      <w:pPr>
        <w:spacing w:after="0" w:line="312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6BAF">
        <w:rPr>
          <w:rFonts w:ascii="Times New Roman" w:hAnsi="Times New Roman" w:cs="Times New Roman"/>
          <w:sz w:val="28"/>
          <w:szCs w:val="28"/>
          <w:lang w:eastAsia="ru-RU"/>
        </w:rPr>
        <w:t>4.3. Комплектація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навчальн</w:t>
      </w:r>
      <w:r w:rsidR="00B65D1F">
        <w:rPr>
          <w:rFonts w:ascii="Times New Roman" w:hAnsi="Times New Roman" w:cs="Times New Roman"/>
          <w:sz w:val="28"/>
          <w:szCs w:val="28"/>
          <w:lang w:eastAsia="ru-RU"/>
        </w:rPr>
        <w:t xml:space="preserve">ої </w:t>
      </w:r>
      <w:r w:rsidRPr="008A6BAF">
        <w:rPr>
          <w:rFonts w:ascii="Times New Roman" w:hAnsi="Times New Roman" w:cs="Times New Roman"/>
          <w:sz w:val="28"/>
          <w:szCs w:val="28"/>
          <w:lang w:eastAsia="ru-RU"/>
        </w:rPr>
        <w:t>лабораторі</w:t>
      </w:r>
      <w:r>
        <w:rPr>
          <w:rFonts w:ascii="Times New Roman" w:hAnsi="Times New Roman" w:cs="Times New Roman"/>
          <w:sz w:val="28"/>
          <w:szCs w:val="28"/>
          <w:lang w:eastAsia="ru-RU"/>
        </w:rPr>
        <w:t>ї</w:t>
      </w:r>
      <w:r w:rsidRPr="008A6BAF">
        <w:rPr>
          <w:rFonts w:ascii="Times New Roman" w:hAnsi="Times New Roman" w:cs="Times New Roman"/>
          <w:sz w:val="28"/>
          <w:szCs w:val="28"/>
          <w:lang w:eastAsia="ru-RU"/>
        </w:rPr>
        <w:t xml:space="preserve"> обладнанням здійснюється відповідно до завдань її </w:t>
      </w:r>
      <w:r>
        <w:rPr>
          <w:rFonts w:ascii="Times New Roman" w:hAnsi="Times New Roman" w:cs="Times New Roman"/>
          <w:sz w:val="28"/>
          <w:szCs w:val="28"/>
          <w:lang w:eastAsia="ru-RU"/>
        </w:rPr>
        <w:t>діяльності навчально-наочними прилад</w:t>
      </w:r>
      <w:r w:rsidRPr="008A6BAF">
        <w:rPr>
          <w:rFonts w:ascii="Times New Roman" w:hAnsi="Times New Roman" w:cs="Times New Roman"/>
          <w:sz w:val="28"/>
          <w:szCs w:val="28"/>
          <w:lang w:eastAsia="ru-RU"/>
        </w:rPr>
        <w:t>ами, технічними засобами навчання,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комп’ютерною технікою, постійними та змінними навчально-інформаційними стендами,</w:t>
      </w:r>
      <w:r w:rsidRPr="008A6BAF">
        <w:rPr>
          <w:rFonts w:ascii="Times New Roman" w:hAnsi="Times New Roman" w:cs="Times New Roman"/>
          <w:sz w:val="28"/>
          <w:szCs w:val="28"/>
          <w:lang w:eastAsia="ru-RU"/>
        </w:rPr>
        <w:t xml:space="preserve"> обладнанням загального призначення для навчальних закладів та спеціальним обладнанням для виконання лабораторних робіт.</w:t>
      </w:r>
    </w:p>
    <w:p w:rsidR="000E12BF" w:rsidRPr="00E1176E" w:rsidRDefault="000E12BF" w:rsidP="000E12BF">
      <w:pPr>
        <w:spacing w:after="0" w:line="312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976098">
        <w:rPr>
          <w:rFonts w:ascii="Times New Roman" w:hAnsi="Times New Roman" w:cs="Times New Roman"/>
          <w:sz w:val="28"/>
          <w:szCs w:val="28"/>
          <w:lang w:eastAsia="uk-UA"/>
        </w:rPr>
        <w:t xml:space="preserve">4.4. Меблі розміщуються в приміщеннях згідно з </w:t>
      </w:r>
      <w:r>
        <w:rPr>
          <w:rFonts w:ascii="Times New Roman" w:hAnsi="Times New Roman" w:cs="Times New Roman"/>
          <w:sz w:val="28"/>
          <w:szCs w:val="28"/>
          <w:lang w:eastAsia="uk-UA"/>
        </w:rPr>
        <w:t>вимогами ДБН В.2.2-3-97 «</w:t>
      </w:r>
      <w:r w:rsidRPr="00E1176E">
        <w:rPr>
          <w:rFonts w:ascii="Times New Roman" w:hAnsi="Times New Roman" w:cs="Times New Roman"/>
          <w:sz w:val="28"/>
          <w:szCs w:val="28"/>
          <w:lang w:eastAsia="uk-UA"/>
        </w:rPr>
        <w:t>Будинки та споруди навчальних закладів</w:t>
      </w:r>
      <w:r>
        <w:rPr>
          <w:rFonts w:ascii="Times New Roman" w:hAnsi="Times New Roman" w:cs="Times New Roman"/>
          <w:sz w:val="28"/>
          <w:szCs w:val="28"/>
          <w:lang w:eastAsia="uk-UA"/>
        </w:rPr>
        <w:t>»</w:t>
      </w:r>
      <w:r w:rsidRPr="00E1176E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0E12BF" w:rsidRPr="008A6BAF" w:rsidRDefault="000E12BF" w:rsidP="000E12BF">
      <w:pPr>
        <w:spacing w:after="0" w:line="312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4.5. </w:t>
      </w:r>
      <w:r w:rsidR="001A09F0">
        <w:rPr>
          <w:rFonts w:ascii="Times New Roman" w:hAnsi="Times New Roman" w:cs="Times New Roman"/>
          <w:sz w:val="28"/>
          <w:szCs w:val="28"/>
          <w:lang w:eastAsia="uk-UA"/>
        </w:rPr>
        <w:t>Навчальна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лабораторія 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обладну</w:t>
      </w:r>
      <w:r>
        <w:rPr>
          <w:rFonts w:ascii="Times New Roman" w:hAnsi="Times New Roman" w:cs="Times New Roman"/>
          <w:sz w:val="28"/>
          <w:szCs w:val="28"/>
          <w:lang w:eastAsia="uk-UA"/>
        </w:rPr>
        <w:t>є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ться демонстраційним столом та аудиторною дошкою, технічни</w:t>
      </w:r>
      <w:r>
        <w:rPr>
          <w:rFonts w:ascii="Times New Roman" w:hAnsi="Times New Roman" w:cs="Times New Roman"/>
          <w:sz w:val="28"/>
          <w:szCs w:val="28"/>
          <w:lang w:eastAsia="uk-UA"/>
        </w:rPr>
        <w:t>ми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засоб</w:t>
      </w:r>
      <w:r>
        <w:rPr>
          <w:rFonts w:ascii="Times New Roman" w:hAnsi="Times New Roman" w:cs="Times New Roman"/>
          <w:sz w:val="28"/>
          <w:szCs w:val="28"/>
          <w:lang w:eastAsia="uk-UA"/>
        </w:rPr>
        <w:t>ами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навчання тощо.</w:t>
      </w:r>
    </w:p>
    <w:p w:rsidR="000E12BF" w:rsidRPr="008A6BAF" w:rsidRDefault="000E12BF" w:rsidP="000E12BF">
      <w:pPr>
        <w:spacing w:after="0" w:line="312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A6BAF">
        <w:rPr>
          <w:rFonts w:ascii="Times New Roman" w:hAnsi="Times New Roman" w:cs="Times New Roman"/>
          <w:sz w:val="28"/>
          <w:szCs w:val="28"/>
          <w:lang w:eastAsia="uk-UA"/>
        </w:rPr>
        <w:t>4.6. Лабораторні приміщення відповідно до специфіки обладнуються: витяжною шафою, секційними шафами для збереження приладів, посуду, інструментів та навчально-наочного обладнання.</w:t>
      </w:r>
    </w:p>
    <w:p w:rsidR="000E12BF" w:rsidRPr="008A6BAF" w:rsidRDefault="000E12BF" w:rsidP="000E12BF">
      <w:pPr>
        <w:spacing w:after="0" w:line="312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A6BAF">
        <w:rPr>
          <w:rFonts w:ascii="Times New Roman" w:hAnsi="Times New Roman" w:cs="Times New Roman"/>
          <w:sz w:val="28"/>
          <w:szCs w:val="28"/>
          <w:lang w:eastAsia="uk-UA"/>
        </w:rPr>
        <w:t>4.7. Навчальн</w:t>
      </w:r>
      <w:r w:rsidR="00F00E7D">
        <w:rPr>
          <w:rFonts w:ascii="Times New Roman" w:hAnsi="Times New Roman" w:cs="Times New Roman"/>
          <w:sz w:val="28"/>
          <w:szCs w:val="28"/>
          <w:lang w:eastAsia="uk-UA"/>
        </w:rPr>
        <w:t xml:space="preserve">а 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>лабораторі</w:t>
      </w:r>
      <w:r>
        <w:rPr>
          <w:rFonts w:ascii="Times New Roman" w:hAnsi="Times New Roman" w:cs="Times New Roman"/>
          <w:sz w:val="28"/>
          <w:szCs w:val="28"/>
          <w:lang w:eastAsia="uk-UA"/>
        </w:rPr>
        <w:t>я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 xml:space="preserve"> забезпечуються:</w:t>
      </w:r>
    </w:p>
    <w:p w:rsidR="000E12BF" w:rsidRPr="008A6BAF" w:rsidRDefault="000E12BF" w:rsidP="000E12BF">
      <w:pPr>
        <w:pStyle w:val="1"/>
        <w:numPr>
          <w:ilvl w:val="0"/>
          <w:numId w:val="3"/>
        </w:numPr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6BAF">
        <w:rPr>
          <w:rFonts w:ascii="Times New Roman" w:hAnsi="Times New Roman" w:cs="Times New Roman"/>
          <w:sz w:val="28"/>
          <w:szCs w:val="28"/>
          <w:lang w:eastAsia="ru-RU"/>
        </w:rPr>
        <w:t>куточками з охорони праці та пожежної безпеки;</w:t>
      </w:r>
    </w:p>
    <w:p w:rsidR="000E12BF" w:rsidRPr="008A6BAF" w:rsidRDefault="000E12BF" w:rsidP="000E12BF">
      <w:pPr>
        <w:pStyle w:val="1"/>
        <w:numPr>
          <w:ilvl w:val="0"/>
          <w:numId w:val="3"/>
        </w:numPr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6BAF">
        <w:rPr>
          <w:rFonts w:ascii="Times New Roman" w:hAnsi="Times New Roman" w:cs="Times New Roman"/>
          <w:sz w:val="28"/>
          <w:szCs w:val="28"/>
          <w:lang w:eastAsia="ru-RU"/>
        </w:rPr>
        <w:t>аптечкою з набором медикаментів для надання першої медичної допомоги;</w:t>
      </w:r>
    </w:p>
    <w:p w:rsidR="000E12BF" w:rsidRPr="00976098" w:rsidRDefault="000E12BF" w:rsidP="000E12BF">
      <w:pPr>
        <w:pStyle w:val="1"/>
        <w:numPr>
          <w:ilvl w:val="0"/>
          <w:numId w:val="3"/>
        </w:numPr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6BA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первинними засобами пожежогасіння відповідно до </w:t>
      </w:r>
      <w:r w:rsidRPr="00976098">
        <w:rPr>
          <w:rFonts w:ascii="Times New Roman" w:hAnsi="Times New Roman" w:cs="Times New Roman"/>
          <w:sz w:val="28"/>
          <w:szCs w:val="28"/>
          <w:lang w:eastAsia="ru-RU"/>
        </w:rPr>
        <w:t>Правил пожежної безпеки для закладів, установ і організацій системи освіти України  НАПБВ.01.050-98/920.</w:t>
      </w:r>
    </w:p>
    <w:p w:rsidR="000E12BF" w:rsidRPr="008A6BAF" w:rsidRDefault="000E12BF" w:rsidP="000E12BF">
      <w:pPr>
        <w:spacing w:after="0" w:line="312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6BAF">
        <w:rPr>
          <w:rFonts w:ascii="Times New Roman" w:hAnsi="Times New Roman" w:cs="Times New Roman"/>
          <w:sz w:val="28"/>
          <w:szCs w:val="28"/>
          <w:lang w:eastAsia="ru-RU"/>
        </w:rPr>
        <w:t>4.8. Навчально-методичне забезпечення лабораторі</w:t>
      </w:r>
      <w:r>
        <w:rPr>
          <w:rFonts w:ascii="Times New Roman" w:hAnsi="Times New Roman" w:cs="Times New Roman"/>
          <w:sz w:val="28"/>
          <w:szCs w:val="28"/>
          <w:lang w:eastAsia="ru-RU"/>
        </w:rPr>
        <w:t>ї</w:t>
      </w:r>
      <w:r w:rsidRPr="008A6BAF">
        <w:rPr>
          <w:rFonts w:ascii="Times New Roman" w:hAnsi="Times New Roman" w:cs="Times New Roman"/>
          <w:sz w:val="28"/>
          <w:szCs w:val="28"/>
          <w:lang w:eastAsia="ru-RU"/>
        </w:rPr>
        <w:t xml:space="preserve"> складається з:</w:t>
      </w:r>
    </w:p>
    <w:p w:rsidR="000E12BF" w:rsidRPr="008A6BAF" w:rsidRDefault="000E12BF" w:rsidP="000E12BF">
      <w:pPr>
        <w:pStyle w:val="1"/>
        <w:numPr>
          <w:ilvl w:val="0"/>
          <w:numId w:val="2"/>
        </w:numPr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6BAF">
        <w:rPr>
          <w:rFonts w:ascii="Times New Roman" w:hAnsi="Times New Roman" w:cs="Times New Roman"/>
          <w:sz w:val="28"/>
          <w:szCs w:val="28"/>
          <w:lang w:eastAsia="ru-RU"/>
        </w:rPr>
        <w:t>навчальних і робочих програм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відповідних дисциплін</w:t>
      </w:r>
      <w:r w:rsidRPr="008A6BA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E12BF" w:rsidRPr="008A6BAF" w:rsidRDefault="000E12BF" w:rsidP="000E12BF">
      <w:pPr>
        <w:pStyle w:val="1"/>
        <w:numPr>
          <w:ilvl w:val="0"/>
          <w:numId w:val="2"/>
        </w:numPr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6BAF">
        <w:rPr>
          <w:rFonts w:ascii="Times New Roman" w:hAnsi="Times New Roman" w:cs="Times New Roman"/>
          <w:sz w:val="28"/>
          <w:szCs w:val="28"/>
          <w:lang w:eastAsia="ru-RU"/>
        </w:rPr>
        <w:t xml:space="preserve">методичних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рекомендацій </w:t>
      </w:r>
      <w:r w:rsidRPr="008A6BAF">
        <w:rPr>
          <w:rFonts w:ascii="Times New Roman" w:hAnsi="Times New Roman" w:cs="Times New Roman"/>
          <w:sz w:val="28"/>
          <w:szCs w:val="28"/>
          <w:lang w:eastAsia="ru-RU"/>
        </w:rPr>
        <w:t xml:space="preserve">для виконання лабораторних робіт, </w:t>
      </w:r>
      <w:r>
        <w:rPr>
          <w:rFonts w:ascii="Times New Roman" w:hAnsi="Times New Roman" w:cs="Times New Roman"/>
          <w:sz w:val="28"/>
          <w:szCs w:val="28"/>
          <w:lang w:eastAsia="ru-RU"/>
        </w:rPr>
        <w:t>курсового проектування та самостійної роботи студентів</w:t>
      </w:r>
      <w:r w:rsidRPr="008A6BA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E12BF" w:rsidRPr="008A6BAF" w:rsidRDefault="000E12BF" w:rsidP="000E12BF">
      <w:pPr>
        <w:pStyle w:val="1"/>
        <w:numPr>
          <w:ilvl w:val="0"/>
          <w:numId w:val="2"/>
        </w:numPr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6BAF">
        <w:rPr>
          <w:rFonts w:ascii="Times New Roman" w:hAnsi="Times New Roman" w:cs="Times New Roman"/>
          <w:sz w:val="28"/>
          <w:szCs w:val="28"/>
          <w:lang w:eastAsia="ru-RU"/>
        </w:rPr>
        <w:t>довідникової і нормативно-технічної літератури;</w:t>
      </w:r>
    </w:p>
    <w:p w:rsidR="000E12BF" w:rsidRPr="008A6BAF" w:rsidRDefault="000E12BF" w:rsidP="000E12BF">
      <w:pPr>
        <w:pStyle w:val="1"/>
        <w:numPr>
          <w:ilvl w:val="0"/>
          <w:numId w:val="2"/>
        </w:numPr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6BAF">
        <w:rPr>
          <w:rFonts w:ascii="Times New Roman" w:hAnsi="Times New Roman" w:cs="Times New Roman"/>
          <w:sz w:val="28"/>
          <w:szCs w:val="28"/>
          <w:lang w:eastAsia="ru-RU"/>
        </w:rPr>
        <w:t>інших навчально-методичних матеріалів (стендів, макетів тощо).</w:t>
      </w:r>
    </w:p>
    <w:p w:rsidR="000E12BF" w:rsidRPr="006D4AF4" w:rsidRDefault="000E12BF" w:rsidP="006D4AF4">
      <w:pPr>
        <w:pStyle w:val="1"/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6BAF">
        <w:rPr>
          <w:rFonts w:ascii="Times New Roman" w:hAnsi="Times New Roman" w:cs="Times New Roman"/>
          <w:sz w:val="28"/>
          <w:szCs w:val="28"/>
          <w:lang w:eastAsia="ru-RU"/>
        </w:rPr>
        <w:t>4.9. Використання приміщення лабораторії, її обладнання та навчально-методичного забезпечення в цілях, не передбачених даним Положенням, заборонено.</w:t>
      </w:r>
    </w:p>
    <w:p w:rsidR="000E12BF" w:rsidRPr="006D4AF4" w:rsidRDefault="000E12BF" w:rsidP="006D4AF4">
      <w:pPr>
        <w:spacing w:after="0"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 w:rsidRPr="008A6BAF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5. Діяльність, документація та звітність</w:t>
      </w:r>
    </w:p>
    <w:p w:rsidR="000E12BF" w:rsidRDefault="000E12BF" w:rsidP="000E12BF">
      <w:pPr>
        <w:pStyle w:val="1"/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6BAF">
        <w:rPr>
          <w:rFonts w:ascii="Times New Roman" w:hAnsi="Times New Roman" w:cs="Times New Roman"/>
          <w:sz w:val="28"/>
          <w:szCs w:val="28"/>
          <w:lang w:eastAsia="ru-RU"/>
        </w:rPr>
        <w:t>5.1. Діяльність навчально</w:t>
      </w:r>
      <w:r w:rsidR="00B65D1F">
        <w:rPr>
          <w:rFonts w:ascii="Times New Roman" w:hAnsi="Times New Roman" w:cs="Times New Roman"/>
          <w:sz w:val="28"/>
          <w:szCs w:val="28"/>
          <w:lang w:eastAsia="ru-RU"/>
        </w:rPr>
        <w:t xml:space="preserve">ї </w:t>
      </w:r>
      <w:r w:rsidRPr="008A6BAF">
        <w:rPr>
          <w:rFonts w:ascii="Times New Roman" w:hAnsi="Times New Roman" w:cs="Times New Roman"/>
          <w:sz w:val="28"/>
          <w:szCs w:val="28"/>
          <w:lang w:eastAsia="ru-RU"/>
        </w:rPr>
        <w:t xml:space="preserve"> лабораторії здійснюється відповідно до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A6BAF">
        <w:rPr>
          <w:rFonts w:ascii="Times New Roman" w:hAnsi="Times New Roman" w:cs="Times New Roman"/>
          <w:sz w:val="28"/>
          <w:szCs w:val="28"/>
          <w:lang w:eastAsia="ru-RU"/>
        </w:rPr>
        <w:t>розкладу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навчальних</w:t>
      </w:r>
      <w:r w:rsidRPr="008A6BAF">
        <w:rPr>
          <w:rFonts w:ascii="Times New Roman" w:hAnsi="Times New Roman" w:cs="Times New Roman"/>
          <w:sz w:val="28"/>
          <w:szCs w:val="28"/>
          <w:lang w:eastAsia="ru-RU"/>
        </w:rPr>
        <w:t xml:space="preserve"> занять, затвердженого на відповідний семестр навчального року у встановленому порядку.</w:t>
      </w:r>
    </w:p>
    <w:p w:rsidR="000E12BF" w:rsidRDefault="000E12BF" w:rsidP="000E12BF">
      <w:pPr>
        <w:pStyle w:val="1"/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5.2. </w:t>
      </w:r>
      <w:r w:rsidR="0099021D">
        <w:rPr>
          <w:rFonts w:ascii="Times New Roman" w:hAnsi="Times New Roman" w:cs="Times New Roman"/>
          <w:sz w:val="28"/>
          <w:szCs w:val="28"/>
          <w:lang w:eastAsia="ru-RU"/>
        </w:rPr>
        <w:t>Дистанцій</w:t>
      </w:r>
      <w:r w:rsidR="000E5D05">
        <w:rPr>
          <w:rFonts w:ascii="Times New Roman" w:hAnsi="Times New Roman" w:cs="Times New Roman"/>
          <w:sz w:val="28"/>
          <w:szCs w:val="28"/>
          <w:lang w:eastAsia="ru-RU"/>
        </w:rPr>
        <w:t>на робота в навчальній</w:t>
      </w:r>
      <w:r w:rsidRPr="00976098">
        <w:rPr>
          <w:rFonts w:ascii="Times New Roman" w:hAnsi="Times New Roman" w:cs="Times New Roman"/>
          <w:sz w:val="28"/>
          <w:szCs w:val="28"/>
          <w:lang w:eastAsia="ru-RU"/>
        </w:rPr>
        <w:t xml:space="preserve"> лабораторії здійснюється згідно затвердженого графіка.</w:t>
      </w:r>
    </w:p>
    <w:p w:rsidR="000E12BF" w:rsidRPr="008068B0" w:rsidRDefault="000E12BF" w:rsidP="000E12BF">
      <w:pPr>
        <w:pStyle w:val="1"/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629D5">
        <w:rPr>
          <w:rFonts w:ascii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6629D5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На </w:t>
      </w:r>
      <w:r w:rsidRPr="006629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навчальн</w:t>
      </w:r>
      <w:r w:rsidR="000E5D05">
        <w:rPr>
          <w:rFonts w:ascii="Times New Roman" w:hAnsi="Times New Roman" w:cs="Times New Roman"/>
          <w:sz w:val="28"/>
          <w:szCs w:val="28"/>
          <w:lang w:eastAsia="ru-RU"/>
        </w:rPr>
        <w:t xml:space="preserve">у </w:t>
      </w:r>
      <w:r w:rsidRPr="006629D5">
        <w:rPr>
          <w:rFonts w:ascii="Times New Roman" w:hAnsi="Times New Roman" w:cs="Times New Roman"/>
          <w:sz w:val="28"/>
          <w:szCs w:val="28"/>
          <w:lang w:eastAsia="ru-RU"/>
        </w:rPr>
        <w:t>лабораторію складається паспорт, в якому зазначається загальна характеристика, санітарно-гігієнічні умови приміщення; комплектація лабораторії, план розміщення обладнання; результати перевірок електрообладнання, заземлення, вен</w:t>
      </w:r>
      <w:r>
        <w:rPr>
          <w:rFonts w:ascii="Times New Roman" w:hAnsi="Times New Roman" w:cs="Times New Roman"/>
          <w:sz w:val="28"/>
          <w:szCs w:val="28"/>
          <w:lang w:eastAsia="ru-RU"/>
        </w:rPr>
        <w:t>тиляції, вимірювальних приладів та</w:t>
      </w:r>
      <w:r w:rsidRPr="006629D5">
        <w:rPr>
          <w:rFonts w:ascii="Times New Roman" w:hAnsi="Times New Roman" w:cs="Times New Roman"/>
          <w:sz w:val="28"/>
          <w:szCs w:val="28"/>
          <w:lang w:eastAsia="ru-RU"/>
        </w:rPr>
        <w:t xml:space="preserve"> і</w:t>
      </w:r>
      <w:r>
        <w:rPr>
          <w:rFonts w:ascii="Times New Roman" w:hAnsi="Times New Roman" w:cs="Times New Roman"/>
          <w:sz w:val="28"/>
          <w:szCs w:val="28"/>
          <w:lang w:eastAsia="ru-RU"/>
        </w:rPr>
        <w:t>нші данні</w:t>
      </w:r>
      <w:r w:rsidRPr="006629D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6739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E12BF" w:rsidRPr="00976098" w:rsidRDefault="000E12BF" w:rsidP="000E12BF">
      <w:pPr>
        <w:pStyle w:val="1"/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6098">
        <w:rPr>
          <w:rFonts w:ascii="Times New Roman" w:hAnsi="Times New Roman" w:cs="Times New Roman"/>
          <w:sz w:val="28"/>
          <w:szCs w:val="28"/>
          <w:lang w:eastAsia="ru-RU"/>
        </w:rPr>
        <w:t xml:space="preserve">5.4.  Протягом семестру завідувач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навчально</w:t>
      </w:r>
      <w:r w:rsidR="000E5D05">
        <w:rPr>
          <w:rFonts w:ascii="Times New Roman" w:hAnsi="Times New Roman" w:cs="Times New Roman"/>
          <w:sz w:val="28"/>
          <w:szCs w:val="28"/>
          <w:lang w:eastAsia="ru-RU"/>
        </w:rPr>
        <w:t xml:space="preserve">ї </w:t>
      </w:r>
      <w:r w:rsidRPr="00976098">
        <w:rPr>
          <w:rFonts w:ascii="Times New Roman" w:hAnsi="Times New Roman" w:cs="Times New Roman"/>
          <w:sz w:val="28"/>
          <w:szCs w:val="28"/>
          <w:lang w:eastAsia="ru-RU"/>
        </w:rPr>
        <w:t xml:space="preserve">лабораторії надає оперативну інформацію про свою діяльність завідувачу кафедри. </w:t>
      </w:r>
    </w:p>
    <w:p w:rsidR="000E12BF" w:rsidRPr="00976098" w:rsidRDefault="000E12BF" w:rsidP="000E12BF">
      <w:pPr>
        <w:pStyle w:val="1"/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76098">
        <w:rPr>
          <w:rFonts w:ascii="Times New Roman" w:hAnsi="Times New Roman" w:cs="Times New Roman"/>
          <w:sz w:val="28"/>
          <w:szCs w:val="28"/>
          <w:lang w:eastAsia="ru-RU"/>
        </w:rPr>
        <w:t>5.5. В кінці кожного семестру завідувач лабораторії надає звіт завідувачу кафедри про виконану роботу та пропозиції щодо діяльності на наступний період.</w:t>
      </w:r>
    </w:p>
    <w:p w:rsidR="000E12BF" w:rsidRPr="008A6BAF" w:rsidRDefault="000E12BF" w:rsidP="000E12BF">
      <w:pPr>
        <w:pStyle w:val="1"/>
        <w:spacing w:after="0" w:line="312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6BAF">
        <w:rPr>
          <w:rFonts w:ascii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8A6BAF">
        <w:rPr>
          <w:rFonts w:ascii="Times New Roman" w:hAnsi="Times New Roman" w:cs="Times New Roman"/>
          <w:sz w:val="28"/>
          <w:szCs w:val="28"/>
          <w:lang w:eastAsia="ru-RU"/>
        </w:rPr>
        <w:t>. Документація навчально</w:t>
      </w:r>
      <w:r w:rsidR="000E5D05">
        <w:rPr>
          <w:rFonts w:ascii="Times New Roman" w:hAnsi="Times New Roman" w:cs="Times New Roman"/>
          <w:sz w:val="28"/>
          <w:szCs w:val="28"/>
          <w:lang w:eastAsia="ru-RU"/>
        </w:rPr>
        <w:t>ї</w:t>
      </w:r>
      <w:r w:rsidRPr="008A6BAF">
        <w:rPr>
          <w:rFonts w:ascii="Times New Roman" w:hAnsi="Times New Roman" w:cs="Times New Roman"/>
          <w:sz w:val="28"/>
          <w:szCs w:val="28"/>
          <w:lang w:eastAsia="ru-RU"/>
        </w:rPr>
        <w:t xml:space="preserve"> лабораторії </w:t>
      </w:r>
      <w:r>
        <w:rPr>
          <w:rFonts w:ascii="Times New Roman" w:hAnsi="Times New Roman" w:cs="Times New Roman"/>
          <w:sz w:val="28"/>
          <w:szCs w:val="28"/>
          <w:lang w:eastAsia="ru-RU"/>
        </w:rPr>
        <w:t>хімічних методів дослідження</w:t>
      </w:r>
      <w:r w:rsidRPr="008A6BAF">
        <w:rPr>
          <w:rFonts w:ascii="Times New Roman" w:hAnsi="Times New Roman" w:cs="Times New Roman"/>
          <w:sz w:val="28"/>
          <w:szCs w:val="28"/>
          <w:lang w:eastAsia="ru-RU"/>
        </w:rPr>
        <w:t xml:space="preserve"> повинна включати:</w:t>
      </w:r>
    </w:p>
    <w:p w:rsidR="000E12BF" w:rsidRDefault="000E12BF" w:rsidP="000E12BF">
      <w:pPr>
        <w:spacing w:after="0" w:line="312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8A6BAF">
        <w:rPr>
          <w:rFonts w:ascii="Times New Roman" w:hAnsi="Times New Roman" w:cs="Times New Roman"/>
          <w:sz w:val="28"/>
          <w:szCs w:val="28"/>
          <w:lang w:eastAsia="uk-UA"/>
        </w:rPr>
        <w:t>-</w:t>
      </w:r>
      <w:r w:rsidRPr="008A6BAF">
        <w:rPr>
          <w:rFonts w:ascii="Times New Roman" w:hAnsi="Times New Roman" w:cs="Times New Roman"/>
          <w:sz w:val="28"/>
          <w:szCs w:val="28"/>
          <w:lang w:eastAsia="uk-UA"/>
        </w:rPr>
        <w:tab/>
      </w:r>
      <w:r w:rsidRPr="00504746">
        <w:rPr>
          <w:rFonts w:ascii="Times New Roman" w:hAnsi="Times New Roman" w:cs="Times New Roman"/>
          <w:sz w:val="28"/>
          <w:szCs w:val="28"/>
          <w:lang w:eastAsia="uk-UA"/>
        </w:rPr>
        <w:t xml:space="preserve">методичні </w:t>
      </w:r>
      <w:r>
        <w:rPr>
          <w:rFonts w:ascii="Times New Roman" w:hAnsi="Times New Roman" w:cs="Times New Roman"/>
          <w:sz w:val="28"/>
          <w:szCs w:val="28"/>
          <w:lang w:eastAsia="uk-UA"/>
        </w:rPr>
        <w:t>вказівки</w:t>
      </w:r>
      <w:r w:rsidRPr="00504746">
        <w:rPr>
          <w:rFonts w:ascii="Times New Roman" w:hAnsi="Times New Roman" w:cs="Times New Roman"/>
          <w:sz w:val="28"/>
          <w:szCs w:val="28"/>
          <w:lang w:eastAsia="uk-UA"/>
        </w:rPr>
        <w:t xml:space="preserve"> для виконання лабораторних робіт, інструкції з експлуатації лабораторного обладнання;</w:t>
      </w:r>
    </w:p>
    <w:p w:rsidR="000E12BF" w:rsidRPr="00504746" w:rsidRDefault="000E12BF" w:rsidP="000E12BF">
      <w:pPr>
        <w:spacing w:after="0" w:line="312" w:lineRule="auto"/>
        <w:ind w:firstLine="54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- </w:t>
      </w:r>
      <w:r w:rsidRPr="00504746">
        <w:rPr>
          <w:rFonts w:ascii="Times New Roman" w:hAnsi="Times New Roman" w:cs="Times New Roman"/>
          <w:sz w:val="28"/>
          <w:szCs w:val="28"/>
          <w:lang w:eastAsia="uk-UA"/>
        </w:rPr>
        <w:t>посадові інструкції завідувача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лабораторії</w:t>
      </w:r>
      <w:r w:rsidRPr="00504746">
        <w:rPr>
          <w:rFonts w:ascii="Times New Roman" w:hAnsi="Times New Roman" w:cs="Times New Roman"/>
          <w:sz w:val="28"/>
          <w:szCs w:val="28"/>
          <w:lang w:eastAsia="uk-UA"/>
        </w:rPr>
        <w:t>, старшого лаборанта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504746">
        <w:rPr>
          <w:rFonts w:ascii="Times New Roman" w:hAnsi="Times New Roman" w:cs="Times New Roman"/>
          <w:sz w:val="28"/>
          <w:szCs w:val="28"/>
          <w:lang w:eastAsia="uk-UA"/>
        </w:rPr>
        <w:t>лаборанта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>;</w:t>
      </w:r>
      <w:r w:rsidR="000E5D05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504746">
        <w:rPr>
          <w:rFonts w:ascii="Times New Roman" w:hAnsi="Times New Roman" w:cs="Times New Roman"/>
          <w:sz w:val="28"/>
          <w:szCs w:val="28"/>
          <w:lang w:eastAsia="uk-UA"/>
        </w:rPr>
        <w:tab/>
        <w:t>інструкції з охорони праці, пожежної безпеки та безпеки життєдіяльності для працівників і студентів;</w:t>
      </w:r>
    </w:p>
    <w:p w:rsidR="00FD3330" w:rsidRPr="006D4AF4" w:rsidRDefault="001C1CC1" w:rsidP="007B1DEE">
      <w:pPr>
        <w:spacing w:after="0" w:line="312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04230" cy="8507725"/>
            <wp:effectExtent l="0" t="0" r="1270" b="8255"/>
            <wp:docPr id="2" name="Рисунок 2" descr="C:\Users\User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50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330" w:rsidRPr="006D4AF4" w:rsidSect="00411399">
      <w:pgSz w:w="11906" w:h="16838" w:code="9"/>
      <w:pgMar w:top="1134" w:right="1134" w:bottom="1134" w:left="1474" w:header="709" w:footer="431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22440"/>
    <w:multiLevelType w:val="hybridMultilevel"/>
    <w:tmpl w:val="D6A05116"/>
    <w:lvl w:ilvl="0" w:tplc="D0C49CB6">
      <w:start w:val="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FBC29A0"/>
    <w:multiLevelType w:val="multilevel"/>
    <w:tmpl w:val="33385C04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 w:hint="default"/>
        <w:b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/>
      </w:rPr>
    </w:lvl>
  </w:abstractNum>
  <w:abstractNum w:abstractNumId="2">
    <w:nsid w:val="38530097"/>
    <w:multiLevelType w:val="hybridMultilevel"/>
    <w:tmpl w:val="4260C44A"/>
    <w:lvl w:ilvl="0" w:tplc="D0C49CB6">
      <w:start w:val="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389854A9"/>
    <w:multiLevelType w:val="hybridMultilevel"/>
    <w:tmpl w:val="3BD0EA36"/>
    <w:lvl w:ilvl="0" w:tplc="D0C49CB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F4EF9"/>
    <w:multiLevelType w:val="hybridMultilevel"/>
    <w:tmpl w:val="EB5E1D30"/>
    <w:lvl w:ilvl="0" w:tplc="392001F2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29B"/>
    <w:rsid w:val="00000496"/>
    <w:rsid w:val="00030154"/>
    <w:rsid w:val="000754E3"/>
    <w:rsid w:val="00077918"/>
    <w:rsid w:val="000E12BF"/>
    <w:rsid w:val="000E5D05"/>
    <w:rsid w:val="000F2553"/>
    <w:rsid w:val="00152931"/>
    <w:rsid w:val="00183994"/>
    <w:rsid w:val="00193D90"/>
    <w:rsid w:val="001A09F0"/>
    <w:rsid w:val="001C1CC1"/>
    <w:rsid w:val="001F3A4D"/>
    <w:rsid w:val="0023429B"/>
    <w:rsid w:val="00287A5A"/>
    <w:rsid w:val="002A0DAB"/>
    <w:rsid w:val="002B1653"/>
    <w:rsid w:val="003128F1"/>
    <w:rsid w:val="003B00E7"/>
    <w:rsid w:val="003B3489"/>
    <w:rsid w:val="00411399"/>
    <w:rsid w:val="004663D3"/>
    <w:rsid w:val="0047155F"/>
    <w:rsid w:val="00484176"/>
    <w:rsid w:val="004A492E"/>
    <w:rsid w:val="004B30FF"/>
    <w:rsid w:val="006D4AF4"/>
    <w:rsid w:val="00731094"/>
    <w:rsid w:val="0075025B"/>
    <w:rsid w:val="00764961"/>
    <w:rsid w:val="007B1DEE"/>
    <w:rsid w:val="0088525C"/>
    <w:rsid w:val="008B058D"/>
    <w:rsid w:val="0099021D"/>
    <w:rsid w:val="00A2670C"/>
    <w:rsid w:val="00A657E8"/>
    <w:rsid w:val="00AA3C0D"/>
    <w:rsid w:val="00AD3E45"/>
    <w:rsid w:val="00B31F1B"/>
    <w:rsid w:val="00B556AA"/>
    <w:rsid w:val="00B65D1F"/>
    <w:rsid w:val="00C93B62"/>
    <w:rsid w:val="00CA39B1"/>
    <w:rsid w:val="00CA4912"/>
    <w:rsid w:val="00CB67F9"/>
    <w:rsid w:val="00D1009F"/>
    <w:rsid w:val="00E524F0"/>
    <w:rsid w:val="00E7436E"/>
    <w:rsid w:val="00EB102E"/>
    <w:rsid w:val="00EB4CB1"/>
    <w:rsid w:val="00F00E7D"/>
    <w:rsid w:val="00F403B6"/>
    <w:rsid w:val="00F51500"/>
    <w:rsid w:val="00FD3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2BF"/>
    <w:rPr>
      <w:rFonts w:ascii="Calibri" w:eastAsia="Times New Roman" w:hAnsi="Calibri" w:cs="Calibri"/>
      <w:lang w:val="uk-UA"/>
    </w:rPr>
  </w:style>
  <w:style w:type="paragraph" w:styleId="5">
    <w:name w:val="heading 5"/>
    <w:basedOn w:val="a"/>
    <w:next w:val="a"/>
    <w:link w:val="50"/>
    <w:qFormat/>
    <w:rsid w:val="000E12BF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0E12BF"/>
    <w:pPr>
      <w:ind w:left="720"/>
    </w:pPr>
  </w:style>
  <w:style w:type="paragraph" w:customStyle="1" w:styleId="FR1">
    <w:name w:val="FR1"/>
    <w:rsid w:val="000E12BF"/>
    <w:pPr>
      <w:widowControl w:val="0"/>
      <w:autoSpaceDE w:val="0"/>
      <w:autoSpaceDN w:val="0"/>
      <w:adjustRightInd w:val="0"/>
      <w:spacing w:before="1260" w:after="0" w:line="240" w:lineRule="auto"/>
      <w:ind w:left="152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semiHidden/>
    <w:rsid w:val="000E12BF"/>
    <w:pPr>
      <w:widowControl w:val="0"/>
      <w:autoSpaceDE w:val="0"/>
      <w:autoSpaceDN w:val="0"/>
      <w:adjustRightInd w:val="0"/>
      <w:spacing w:after="0" w:line="240" w:lineRule="auto"/>
      <w:ind w:right="200"/>
      <w:jc w:val="center"/>
    </w:pPr>
    <w:rPr>
      <w:rFonts w:ascii="Times New Roman" w:hAnsi="Times New Roman" w:cs="Times New Roman"/>
      <w:sz w:val="28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semiHidden/>
    <w:rsid w:val="000E12B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0E12B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E12BF"/>
    <w:rPr>
      <w:rFonts w:ascii="Calibri" w:eastAsia="Times New Roman" w:hAnsi="Calibri" w:cs="Calibri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0E1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2BF"/>
    <w:rPr>
      <w:rFonts w:ascii="Tahoma" w:eastAsia="Times New Roman" w:hAnsi="Tahoma" w:cs="Tahoma"/>
      <w:sz w:val="16"/>
      <w:szCs w:val="16"/>
      <w:lang w:val="uk-UA"/>
    </w:rPr>
  </w:style>
  <w:style w:type="character" w:customStyle="1" w:styleId="50">
    <w:name w:val="Заголовок 5 Знак"/>
    <w:basedOn w:val="a0"/>
    <w:link w:val="5"/>
    <w:rsid w:val="000E12BF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7">
    <w:name w:val="caption"/>
    <w:basedOn w:val="a"/>
    <w:next w:val="a"/>
    <w:qFormat/>
    <w:rsid w:val="000E12BF"/>
    <w:pPr>
      <w:spacing w:after="0" w:line="340" w:lineRule="exact"/>
      <w:jc w:val="center"/>
    </w:pPr>
    <w:rPr>
      <w:rFonts w:ascii="Times New Roman" w:hAnsi="Times New Roman" w:cs="Times New Roman"/>
      <w:b/>
      <w:spacing w:val="22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3128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2BF"/>
    <w:rPr>
      <w:rFonts w:ascii="Calibri" w:eastAsia="Times New Roman" w:hAnsi="Calibri" w:cs="Calibri"/>
      <w:lang w:val="uk-UA"/>
    </w:rPr>
  </w:style>
  <w:style w:type="paragraph" w:styleId="5">
    <w:name w:val="heading 5"/>
    <w:basedOn w:val="a"/>
    <w:next w:val="a"/>
    <w:link w:val="50"/>
    <w:qFormat/>
    <w:rsid w:val="000E12BF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0E12BF"/>
    <w:pPr>
      <w:ind w:left="720"/>
    </w:pPr>
  </w:style>
  <w:style w:type="paragraph" w:customStyle="1" w:styleId="FR1">
    <w:name w:val="FR1"/>
    <w:rsid w:val="000E12BF"/>
    <w:pPr>
      <w:widowControl w:val="0"/>
      <w:autoSpaceDE w:val="0"/>
      <w:autoSpaceDN w:val="0"/>
      <w:adjustRightInd w:val="0"/>
      <w:spacing w:before="1260" w:after="0" w:line="240" w:lineRule="auto"/>
      <w:ind w:left="152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semiHidden/>
    <w:rsid w:val="000E12BF"/>
    <w:pPr>
      <w:widowControl w:val="0"/>
      <w:autoSpaceDE w:val="0"/>
      <w:autoSpaceDN w:val="0"/>
      <w:adjustRightInd w:val="0"/>
      <w:spacing w:after="0" w:line="240" w:lineRule="auto"/>
      <w:ind w:right="200"/>
      <w:jc w:val="center"/>
    </w:pPr>
    <w:rPr>
      <w:rFonts w:ascii="Times New Roman" w:hAnsi="Times New Roman" w:cs="Times New Roman"/>
      <w:sz w:val="28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semiHidden/>
    <w:rsid w:val="000E12B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0E12B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E12BF"/>
    <w:rPr>
      <w:rFonts w:ascii="Calibri" w:eastAsia="Times New Roman" w:hAnsi="Calibri" w:cs="Calibri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0E1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2BF"/>
    <w:rPr>
      <w:rFonts w:ascii="Tahoma" w:eastAsia="Times New Roman" w:hAnsi="Tahoma" w:cs="Tahoma"/>
      <w:sz w:val="16"/>
      <w:szCs w:val="16"/>
      <w:lang w:val="uk-UA"/>
    </w:rPr>
  </w:style>
  <w:style w:type="character" w:customStyle="1" w:styleId="50">
    <w:name w:val="Заголовок 5 Знак"/>
    <w:basedOn w:val="a0"/>
    <w:link w:val="5"/>
    <w:rsid w:val="000E12BF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7">
    <w:name w:val="caption"/>
    <w:basedOn w:val="a"/>
    <w:next w:val="a"/>
    <w:qFormat/>
    <w:rsid w:val="000E12BF"/>
    <w:pPr>
      <w:spacing w:after="0" w:line="340" w:lineRule="exact"/>
      <w:jc w:val="center"/>
    </w:pPr>
    <w:rPr>
      <w:rFonts w:ascii="Times New Roman" w:hAnsi="Times New Roman" w:cs="Times New Roman"/>
      <w:b/>
      <w:spacing w:val="22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3128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1427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2023-04-12T07:21:00Z</dcterms:created>
  <dcterms:modified xsi:type="dcterms:W3CDTF">2023-05-09T07:13:00Z</dcterms:modified>
</cp:coreProperties>
</file>