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690"/>
      </w:tblGrid>
      <w:tr w:rsidR="007A7E62" w14:paraId="2B2CFFC2" w14:textId="77777777" w:rsidTr="0099487C">
        <w:trPr>
          <w:cantSplit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6E2" w14:textId="77777777" w:rsidR="007A7E62" w:rsidRDefault="007A7E62" w:rsidP="0099487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27DC" w14:textId="0618FE4C" w:rsidR="007A7E62" w:rsidRPr="001527DD" w:rsidRDefault="007A7E62" w:rsidP="0099487C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520"/>
      </w:tblGrid>
      <w:tr w:rsidR="00F87619" w14:paraId="2E4BE949" w14:textId="77777777" w:rsidTr="00E72B27">
        <w:trPr>
          <w:trHeight w:val="3215"/>
        </w:trPr>
        <w:tc>
          <w:tcPr>
            <w:tcW w:w="4801" w:type="dxa"/>
          </w:tcPr>
          <w:p w14:paraId="785C9156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14:paraId="1240849C" w14:textId="77777777" w:rsidR="00F87619" w:rsidRPr="001527DD" w:rsidRDefault="00F87619" w:rsidP="00E72B27">
            <w:pPr>
              <w:pStyle w:val="ab"/>
              <w:spacing w:line="100" w:lineRule="atLeast"/>
              <w:ind w:left="176"/>
              <w:rPr>
                <w:lang w:val="uk-UA"/>
              </w:rPr>
            </w:pPr>
          </w:p>
          <w:p w14:paraId="502C0B98" w14:textId="77777777"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4C5A587" w14:textId="77777777"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D6C07AE" w14:textId="269D4854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СТОВБА</w:t>
            </w:r>
          </w:p>
          <w:p w14:paraId="646F7DAB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34F2D9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  <w:tc>
          <w:tcPr>
            <w:tcW w:w="4520" w:type="dxa"/>
          </w:tcPr>
          <w:p w14:paraId="1E552DA0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14:paraId="44C40ED8" w14:textId="77777777" w:rsidR="00F87619" w:rsidRDefault="00F87619" w:rsidP="00E72B27">
            <w:pPr>
              <w:pStyle w:val="ab"/>
              <w:spacing w:line="100" w:lineRule="atLeast"/>
              <w:ind w:left="-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НУ «Запорізька політехніка»</w:t>
            </w:r>
          </w:p>
          <w:p w14:paraId="307A4565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4EDC2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ГРЕШТА</w:t>
            </w:r>
          </w:p>
          <w:p w14:paraId="66E222E9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623304" w14:textId="77777777" w:rsidR="00F87619" w:rsidRPr="001527DD" w:rsidRDefault="00F87619" w:rsidP="00E72B27">
            <w:pPr>
              <w:pStyle w:val="ab"/>
              <w:tabs>
                <w:tab w:val="clear" w:pos="708"/>
                <w:tab w:val="left" w:pos="1452"/>
              </w:tabs>
              <w:spacing w:line="100" w:lineRule="atLeast"/>
              <w:ind w:left="1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</w:tr>
    </w:tbl>
    <w:p w14:paraId="31415E47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CA8B95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599909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CE6CAC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C0683" w14:textId="77777777" w:rsidR="00383EA5" w:rsidRPr="000519B0" w:rsidRDefault="00383EA5" w:rsidP="00383E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BB80FC" w14:textId="77777777" w:rsidR="00CB583A" w:rsidRDefault="00800F4F" w:rsidP="00CB583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560564">
        <w:rPr>
          <w:rFonts w:ascii="Times New Roman" w:hAnsi="Times New Roman" w:cs="Times New Roman"/>
          <w:sz w:val="30"/>
          <w:szCs w:val="30"/>
        </w:rPr>
        <w:t>Положення</w:t>
      </w:r>
      <w:proofErr w:type="spellEnd"/>
      <w:r w:rsidRPr="00560564">
        <w:rPr>
          <w:rFonts w:ascii="Times New Roman" w:hAnsi="Times New Roman" w:cs="Times New Roman"/>
          <w:sz w:val="30"/>
          <w:szCs w:val="30"/>
        </w:rPr>
        <w:t xml:space="preserve"> про </w:t>
      </w:r>
      <w:proofErr w:type="spellStart"/>
      <w:r w:rsidRPr="00560564">
        <w:rPr>
          <w:rFonts w:ascii="Times New Roman" w:hAnsi="Times New Roman" w:cs="Times New Roman"/>
          <w:sz w:val="30"/>
          <w:szCs w:val="30"/>
        </w:rPr>
        <w:t>стипендію</w:t>
      </w:r>
      <w:proofErr w:type="spellEnd"/>
      <w:r w:rsidRPr="005605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564">
        <w:rPr>
          <w:rFonts w:ascii="Times New Roman" w:hAnsi="Times New Roman" w:cs="Times New Roman"/>
          <w:sz w:val="30"/>
          <w:szCs w:val="30"/>
        </w:rPr>
        <w:t>імені</w:t>
      </w:r>
      <w:proofErr w:type="spellEnd"/>
      <w:r w:rsidR="00CB583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14:paraId="21F47597" w14:textId="0950221C" w:rsidR="00CB583A" w:rsidRDefault="002156C4" w:rsidP="00CB583A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560564">
        <w:rPr>
          <w:rFonts w:ascii="Times New Roman" w:hAnsi="Times New Roman" w:cs="Times New Roman"/>
          <w:sz w:val="30"/>
          <w:szCs w:val="30"/>
          <w:lang w:val="uk-UA"/>
        </w:rPr>
        <w:t xml:space="preserve">генерального </w:t>
      </w:r>
      <w:r w:rsidR="00394DC4" w:rsidRPr="00560564">
        <w:rPr>
          <w:rFonts w:ascii="Times New Roman" w:hAnsi="Times New Roman" w:cs="Times New Roman"/>
          <w:sz w:val="30"/>
          <w:szCs w:val="30"/>
        </w:rPr>
        <w:t xml:space="preserve">конструктора </w:t>
      </w:r>
      <w:r w:rsidR="00560564" w:rsidRPr="00560564">
        <w:rPr>
          <w:rFonts w:ascii="Times New Roman" w:hAnsi="Times New Roman" w:cs="Times New Roman"/>
          <w:sz w:val="30"/>
          <w:szCs w:val="30"/>
          <w:lang w:val="uk-UA"/>
        </w:rPr>
        <w:t>ДП «Івченко-Прогрес»</w:t>
      </w:r>
      <w:r w:rsidRPr="00560564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="00CB583A" w:rsidRPr="00560564">
        <w:rPr>
          <w:rFonts w:ascii="Times New Roman" w:hAnsi="Times New Roman" w:cs="Times New Roman"/>
          <w:sz w:val="30"/>
          <w:szCs w:val="30"/>
          <w:lang w:val="uk-UA"/>
        </w:rPr>
        <w:t>Героя України</w:t>
      </w:r>
      <w:r w:rsidR="00CB583A">
        <w:rPr>
          <w:rFonts w:ascii="Times New Roman" w:hAnsi="Times New Roman" w:cs="Times New Roman"/>
          <w:sz w:val="30"/>
          <w:szCs w:val="30"/>
          <w:lang w:val="uk-UA"/>
        </w:rPr>
        <w:t>,</w:t>
      </w:r>
    </w:p>
    <w:p w14:paraId="25BB713A" w14:textId="3C40EDED" w:rsidR="00383EA5" w:rsidRPr="00FE3E6E" w:rsidRDefault="00A274EF" w:rsidP="00CB583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члена-кореспондента </w:t>
      </w:r>
      <w:r w:rsidR="00CB583A">
        <w:rPr>
          <w:rFonts w:ascii="Times New Roman" w:hAnsi="Times New Roman" w:cs="Times New Roman"/>
          <w:sz w:val="30"/>
          <w:szCs w:val="30"/>
          <w:lang w:val="uk-UA"/>
        </w:rPr>
        <w:t xml:space="preserve">Національної академії наук України </w:t>
      </w:r>
      <w:proofErr w:type="spellStart"/>
      <w:r w:rsidR="002156C4" w:rsidRPr="00560564">
        <w:rPr>
          <w:rFonts w:ascii="Times New Roman" w:hAnsi="Times New Roman" w:cs="Times New Roman"/>
          <w:sz w:val="30"/>
          <w:szCs w:val="30"/>
          <w:lang w:val="uk-UA"/>
        </w:rPr>
        <w:t>Ф.М.Муравченка</w:t>
      </w:r>
      <w:proofErr w:type="spellEnd"/>
    </w:p>
    <w:p w14:paraId="22F3972A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FAD89B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54B4E9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AD1933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</w:t>
      </w:r>
      <w:r w:rsidRPr="001527DD">
        <w:rPr>
          <w:rFonts w:ascii="Times New Roman" w:hAnsi="Times New Roman" w:cs="Times New Roman"/>
          <w:b/>
          <w:sz w:val="28"/>
          <w:szCs w:val="28"/>
          <w:lang w:val="uk-UA"/>
        </w:rPr>
        <w:t>ЖЕНО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AC891A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ішенням Вченої ради </w:t>
      </w:r>
    </w:p>
    <w:p w14:paraId="2014808A" w14:textId="77777777"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1527D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D93FCA8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14:paraId="4150A0A8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>Володимир БАХРУШИН</w:t>
      </w:r>
    </w:p>
    <w:p w14:paraId="4D302EE3" w14:textId="77777777"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14:paraId="4C839CD8" w14:textId="55DCC6D5" w:rsidR="00383EA5" w:rsidRDefault="00F87619" w:rsidP="00F876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90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>.2024 р.</w:t>
      </w:r>
    </w:p>
    <w:p w14:paraId="552EBBA7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E1C84F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CE8C4F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E9BE98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E62">
        <w:rPr>
          <w:rFonts w:ascii="Times New Roman" w:hAnsi="Times New Roman" w:cs="Times New Roman"/>
          <w:sz w:val="28"/>
          <w:szCs w:val="28"/>
          <w:lang w:val="uk-UA"/>
        </w:rPr>
        <w:t>м. Запоріжжя 202</w:t>
      </w:r>
      <w:r w:rsidR="00145F82" w:rsidRPr="007A7E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7E62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14:paraId="1441857E" w14:textId="77777777" w:rsidR="00383EA5" w:rsidRDefault="00383E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30AAF60F" w14:textId="77777777" w:rsidR="00383EA5" w:rsidRPr="001A5C2F" w:rsidRDefault="00383EA5" w:rsidP="001A5C2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5C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Загальні положення</w:t>
      </w:r>
    </w:p>
    <w:p w14:paraId="29AE7BA3" w14:textId="4A814A0B" w:rsidR="00CC54D6" w:rsidRDefault="00800F4F" w:rsidP="00CB583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генерального конструктора ДП «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Івченко-Прогрес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», Героя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>,</w:t>
      </w:r>
      <w:r w:rsidR="00CB58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583A" w:rsidRPr="00CB583A">
        <w:rPr>
          <w:rFonts w:ascii="Times New Roman" w:hAnsi="Times New Roman" w:cs="Times New Roman"/>
          <w:sz w:val="26"/>
          <w:szCs w:val="26"/>
        </w:rPr>
        <w:t>члена-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кореспондента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академії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наук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Ф.М.Муравченка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визначає 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>орядок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призначення і виплати 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 xml:space="preserve">зазначеної 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стипенді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студентам 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Національного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«Запорізька політехніка» (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далі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Університет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</w:t>
      </w:r>
      <w:r w:rsidR="00294B0A">
        <w:rPr>
          <w:rFonts w:ascii="Times New Roman" w:hAnsi="Times New Roman" w:cs="Times New Roman"/>
          <w:sz w:val="26"/>
          <w:szCs w:val="26"/>
          <w:lang w:val="uk-UA"/>
        </w:rPr>
        <w:t xml:space="preserve">грошових </w:t>
      </w:r>
      <w:r w:rsidR="00294B0A" w:rsidRPr="00E7276C">
        <w:rPr>
          <w:rFonts w:ascii="Times New Roman" w:hAnsi="Times New Roman" w:cs="Times New Roman"/>
          <w:sz w:val="26"/>
          <w:szCs w:val="26"/>
          <w:lang w:val="uk-UA"/>
        </w:rPr>
        <w:t>коштів (цільових надходжень)</w:t>
      </w:r>
      <w:r w:rsidR="00387217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, наданих </w:t>
      </w:r>
      <w:r w:rsidR="000F225E" w:rsidRPr="00E7276C">
        <w:rPr>
          <w:rFonts w:ascii="Times New Roman" w:hAnsi="Times New Roman" w:cs="Times New Roman"/>
          <w:sz w:val="26"/>
          <w:szCs w:val="26"/>
          <w:lang w:val="uk-UA"/>
        </w:rPr>
        <w:t>приватною особою</w:t>
      </w:r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>Стовбою</w:t>
      </w:r>
      <w:proofErr w:type="spellEnd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Русланом Михайловичем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 xml:space="preserve"> (далі – Благодійник).</w:t>
      </w:r>
    </w:p>
    <w:p w14:paraId="25C9DC0E" w14:textId="77777777" w:rsidR="00CC54D6" w:rsidRPr="00DC0A86" w:rsidRDefault="00FA5D29" w:rsidP="00E727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Метою заснування іменної стипендії є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C0BD5A2" w14:textId="77777777" w:rsidR="00861DED" w:rsidRPr="00DC0A86" w:rsidRDefault="00861DED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підвищення мотивації студентів до отримання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якісної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освіти;</w:t>
      </w:r>
    </w:p>
    <w:p w14:paraId="7D0F8BCD" w14:textId="77777777"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заохочення студентів до активної участі </w:t>
      </w:r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волонтерстві</w:t>
      </w:r>
      <w:proofErr w:type="spellEnd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, науковій, громадській, спортивній (творчій) діяльності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8734383" w14:textId="77777777"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розвиток молодих фахівців та зміцнення трудового потенціалу України.</w:t>
      </w:r>
    </w:p>
    <w:p w14:paraId="58F1E529" w14:textId="51CBA9F5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генерального конструктора ДП «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Івченко-Прогрес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», Героя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>,</w:t>
      </w:r>
      <w:r w:rsidR="00CB58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583A" w:rsidRPr="00CB583A">
        <w:rPr>
          <w:rFonts w:ascii="Times New Roman" w:hAnsi="Times New Roman" w:cs="Times New Roman"/>
          <w:sz w:val="26"/>
          <w:szCs w:val="26"/>
        </w:rPr>
        <w:t>члена-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кореспондента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академії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наук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B583A" w:rsidRPr="00CB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83A" w:rsidRPr="00CB583A">
        <w:rPr>
          <w:rFonts w:ascii="Times New Roman" w:hAnsi="Times New Roman" w:cs="Times New Roman"/>
          <w:sz w:val="26"/>
          <w:szCs w:val="26"/>
        </w:rPr>
        <w:t>Ф.М.Муравченка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розробляється та затверджується Благодійником та погоджується Вченою радою Університету.</w:t>
      </w:r>
    </w:p>
    <w:p w14:paraId="52F1374D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AE363E9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може бути призначена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навчаються </w:t>
      </w:r>
      <w:r w:rsidRPr="00135F83">
        <w:rPr>
          <w:rFonts w:ascii="Times New Roman" w:hAnsi="Times New Roman" w:cs="Times New Roman"/>
          <w:sz w:val="26"/>
          <w:szCs w:val="26"/>
          <w:lang w:val="uk-UA"/>
        </w:rPr>
        <w:t>за денною формою здобуття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кошти державного бюджету, фізичних та/або юридичних осіб та іншими формами фінансування навчання і не перебувають у академічній відпустці.</w:t>
      </w:r>
    </w:p>
    <w:p w14:paraId="507C9A71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3DAEC0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Стипендія призначається незалежно від наявності або відсутності будь-якого іншого виду стипендій.</w:t>
      </w:r>
    </w:p>
    <w:p w14:paraId="7465E373" w14:textId="77777777" w:rsidR="000609F3" w:rsidRPr="00DC0A86" w:rsidRDefault="000609F3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D39B9B" w14:textId="77777777" w:rsidR="001A5C2F" w:rsidRDefault="00F05143" w:rsidP="000609F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="001A5C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ритерії </w:t>
      </w:r>
      <w:r w:rsidR="001A5C2F" w:rsidRPr="001A5C2F">
        <w:rPr>
          <w:rFonts w:ascii="Times New Roman" w:hAnsi="Times New Roman" w:cs="Times New Roman"/>
          <w:b/>
          <w:sz w:val="26"/>
          <w:szCs w:val="26"/>
          <w:lang w:val="uk-UA"/>
        </w:rPr>
        <w:t>для призначення стипендії</w:t>
      </w:r>
    </w:p>
    <w:p w14:paraId="68054147" w14:textId="77777777" w:rsidR="000609F3" w:rsidRPr="001A5C2F" w:rsidRDefault="000609F3" w:rsidP="000609F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CA634EF" w14:textId="77777777" w:rsidR="00F05143" w:rsidRDefault="003C03F0" w:rsidP="001A5C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Критерії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, за якими відбувається відбір стипендіатів серед канди</w:t>
      </w:r>
      <w:r>
        <w:rPr>
          <w:rFonts w:ascii="Times New Roman" w:hAnsi="Times New Roman" w:cs="Times New Roman"/>
          <w:sz w:val="26"/>
          <w:szCs w:val="26"/>
          <w:lang w:val="uk-UA"/>
        </w:rPr>
        <w:t>датів на призначення стипендії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F497D20" w14:textId="77777777" w:rsidR="00E7276C" w:rsidRDefault="00E7276C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спеціальність, яку здобуває кандидат: 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технічна (</w:t>
      </w:r>
      <w:r>
        <w:rPr>
          <w:rFonts w:ascii="Times New Roman" w:hAnsi="Times New Roman" w:cs="Times New Roman"/>
          <w:sz w:val="26"/>
          <w:szCs w:val="26"/>
          <w:lang w:val="uk-UA"/>
        </w:rPr>
        <w:t>першочергово розглядаються кандидати, які здобувають освіту за спеціальністю 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>Авіаційна та ракетно-космічна техніка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7A7E6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1523FB1" w14:textId="77777777" w:rsidR="007A7E62" w:rsidRDefault="007A7E62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високі досягнення у науковій, науково-дослідній, волонтерській, спортивній, громадській діяльності; </w:t>
      </w:r>
    </w:p>
    <w:p w14:paraId="0B6247F0" w14:textId="77777777" w:rsidR="009077A8" w:rsidRDefault="009A0D56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академічної успішності;</w:t>
      </w:r>
    </w:p>
    <w:p w14:paraId="546E8579" w14:textId="77777777" w:rsidR="00152709" w:rsidRPr="00F05143" w:rsidRDefault="00152709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sz w:val="26"/>
          <w:szCs w:val="26"/>
          <w:lang w:val="uk-UA"/>
        </w:rPr>
        <w:t xml:space="preserve">високий рівень патріотичної позиції, яскраво виражена готовністю до виконання громадянських i конституційних обов'язків щодо захисту інтересів Батьківщини, відданість ідеям державного суверенітету України; </w:t>
      </w:r>
    </w:p>
    <w:p w14:paraId="2F035125" w14:textId="77777777" w:rsidR="000609F3" w:rsidRPr="00DC0A86" w:rsidRDefault="000609F3" w:rsidP="000609F3">
      <w:pPr>
        <w:pStyle w:val="a3"/>
        <w:spacing w:before="120" w:after="24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4CB848" w14:textId="77777777" w:rsidR="001A5C2F" w:rsidRDefault="00152709" w:rsidP="000609F3">
      <w:pPr>
        <w:pStyle w:val="a3"/>
        <w:numPr>
          <w:ilvl w:val="0"/>
          <w:numId w:val="10"/>
        </w:num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b/>
          <w:sz w:val="26"/>
          <w:szCs w:val="26"/>
          <w:lang w:val="uk-UA"/>
        </w:rPr>
        <w:t>Порядок призначення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стипендії</w:t>
      </w:r>
    </w:p>
    <w:p w14:paraId="734672B4" w14:textId="77777777" w:rsidR="00F87619" w:rsidRDefault="00F87619" w:rsidP="00F876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n30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Кандидат на призначення стипендії упродовж тижня після оприлюднення рейтингів академічної успішності подає мотиваційний лист до стипендіальної комісії університету (аудиторія 368-А).</w:t>
      </w:r>
    </w:p>
    <w:p w14:paraId="70AB4758" w14:textId="77777777" w:rsidR="00F87619" w:rsidRDefault="00F87619" w:rsidP="00F87619">
      <w:pPr>
        <w:pStyle w:val="a3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мотиваційному листі мають бути зазначені:</w:t>
      </w:r>
    </w:p>
    <w:p w14:paraId="75DCE0CB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прізвище, ім’я, по батькові кандидата;</w:t>
      </w:r>
    </w:p>
    <w:p w14:paraId="35A8C641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контактний телефон; </w:t>
      </w:r>
    </w:p>
    <w:p w14:paraId="26CA84DB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академічна група; </w:t>
      </w:r>
    </w:p>
    <w:p w14:paraId="425785D9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бал успішності студента за підсумками семестру, який завершився;</w:t>
      </w:r>
    </w:p>
    <w:p w14:paraId="32B6A9D4" w14:textId="77777777" w:rsidR="00F87619" w:rsidRPr="0015270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документи, які підтверджують відповідність критеріям, зазначеним в п.2 цього Положення.</w:t>
      </w:r>
    </w:p>
    <w:p w14:paraId="249DF53F" w14:textId="77777777"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 кандидатів розглядаються на засіданні стипендіальної комісії університет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у із запрошенням представників Бл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годійника.</w:t>
      </w:r>
    </w:p>
    <w:p w14:paraId="5AD63373" w14:textId="77777777" w:rsidR="006C07EE" w:rsidRDefault="00A62FE5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Стипендіати визначаються шляхом відкритого голосування.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Рішення стипендіальної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оформлюється протоколом.</w:t>
      </w:r>
    </w:p>
    <w:p w14:paraId="66809A24" w14:textId="4C679F63"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 xml:space="preserve">нараховується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виплачується 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 xml:space="preserve">щомісяця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упродовж </w:t>
      </w:r>
      <w:r w:rsidR="00BD4FA5">
        <w:rPr>
          <w:rFonts w:ascii="Times New Roman" w:hAnsi="Times New Roman" w:cs="Times New Roman"/>
          <w:sz w:val="26"/>
          <w:szCs w:val="26"/>
          <w:lang w:val="uk-UA"/>
        </w:rPr>
        <w:t xml:space="preserve">шести календарних місяців з місяця, коли </w:t>
      </w:r>
      <w:r>
        <w:rPr>
          <w:rFonts w:ascii="Times New Roman" w:hAnsi="Times New Roman" w:cs="Times New Roman"/>
          <w:sz w:val="26"/>
          <w:szCs w:val="26"/>
          <w:lang w:val="uk-UA"/>
        </w:rPr>
        <w:t>її було призначено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, після надходження цільових коштів у терміни, встановлені для виплати стипендій.</w:t>
      </w:r>
    </w:p>
    <w:p w14:paraId="6EA64F56" w14:textId="77777777" w:rsidR="000609F3" w:rsidRDefault="000B6A7F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Кількість стипендій: 1 (одна)</w:t>
      </w:r>
      <w:r w:rsidR="000609F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7D3E8489" w14:textId="77777777" w:rsidR="001A5C2F" w:rsidRPr="001A6E74" w:rsidRDefault="001A5C2F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6F63FE" w14:textId="77777777" w:rsidR="00EF2148" w:rsidRPr="00DC0A86" w:rsidRDefault="008F0204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Припинення нарахування іменної стипендії відбувається у випадках:</w:t>
      </w:r>
    </w:p>
    <w:p w14:paraId="65E6AD7C" w14:textId="17FD316F" w:rsidR="005401DD" w:rsidRDefault="005401DD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фінансування цільових надходжень для виплати стипендії від Благодійника;</w:t>
      </w:r>
    </w:p>
    <w:p w14:paraId="675E2D5D" w14:textId="332A8B6A" w:rsidR="005401DD" w:rsidRDefault="005401DD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дії Договору про призначення та виплату стипендій студентам;</w:t>
      </w:r>
    </w:p>
    <w:p w14:paraId="665BFA96" w14:textId="07C9DB17" w:rsidR="002A68FA" w:rsidRDefault="002A68FA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 студента від отримання </w:t>
      </w:r>
      <w:r w:rsidR="00CD5554">
        <w:rPr>
          <w:rFonts w:ascii="Times New Roman" w:hAnsi="Times New Roman" w:cs="Times New Roman"/>
          <w:sz w:val="26"/>
          <w:szCs w:val="26"/>
          <w:lang w:val="uk-UA"/>
        </w:rPr>
        <w:t>зазначеної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стипендії;</w:t>
      </w:r>
    </w:p>
    <w:p w14:paraId="71A93B3C" w14:textId="77777777" w:rsidR="008F0204" w:rsidRPr="00DC0A86" w:rsidRDefault="008F0204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відрах</w:t>
      </w:r>
      <w:r w:rsidR="00FC1082" w:rsidRPr="00DC0A86">
        <w:rPr>
          <w:rFonts w:ascii="Times New Roman" w:hAnsi="Times New Roman" w:cs="Times New Roman"/>
          <w:sz w:val="26"/>
          <w:szCs w:val="26"/>
          <w:lang w:val="uk-UA"/>
        </w:rPr>
        <w:t>ування стипендіата з Університету;</w:t>
      </w:r>
    </w:p>
    <w:p w14:paraId="04525879" w14:textId="02E5D218" w:rsidR="00FC1082" w:rsidRPr="00DC0A86" w:rsidRDefault="00FC1082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надання в установленому порядку перерви у навчанні або академічної відпустки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89EEF0" w14:textId="77777777" w:rsidR="007D7D66" w:rsidRDefault="007D7D66" w:rsidP="00383EA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A018CB" w14:textId="77777777" w:rsidR="00B12AD0" w:rsidRDefault="00B12AD0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="00BD0A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припинення виплати стипендії</w:t>
      </w:r>
    </w:p>
    <w:p w14:paraId="04E41903" w14:textId="01059F02" w:rsidR="00BD0AB4" w:rsidRPr="00BD0AB4" w:rsidRDefault="00231912" w:rsidP="009C6F7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випадку неотримання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Університе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том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Благодійника 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необхідних для виплати стипендії коштів, Університет припи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няє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 xml:space="preserve"> виплати. Університет поновлює виплати стипендії після отримання коштів від Благодійника.</w:t>
      </w:r>
    </w:p>
    <w:p w14:paraId="3DA045D5" w14:textId="77777777" w:rsidR="007A7E62" w:rsidRDefault="007A7E62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b/>
          <w:sz w:val="26"/>
          <w:szCs w:val="26"/>
          <w:lang w:val="uk-UA"/>
        </w:rPr>
        <w:t>Порядок внесення змін до Положення</w:t>
      </w:r>
    </w:p>
    <w:p w14:paraId="48A3C9A1" w14:textId="77777777" w:rsidR="007A7E62" w:rsidRPr="00681F45" w:rsidRDefault="007A7E62" w:rsidP="007A7E62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E7B09BE" w14:textId="77777777" w:rsidR="007A7E62" w:rsidRDefault="007A7E62" w:rsidP="007A7E6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sz w:val="26"/>
          <w:szCs w:val="26"/>
          <w:lang w:val="uk-UA"/>
        </w:rPr>
        <w:t>При необхідності умови діючого Положення можуть змінюватися за погодженням Сторін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7A7E62" w:rsidSect="007A7E6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F8E0" w14:textId="77777777" w:rsidR="00D3721E" w:rsidRDefault="00D3721E" w:rsidP="00D4178C">
      <w:pPr>
        <w:spacing w:after="0" w:line="240" w:lineRule="auto"/>
      </w:pPr>
      <w:r>
        <w:separator/>
      </w:r>
    </w:p>
  </w:endnote>
  <w:endnote w:type="continuationSeparator" w:id="0">
    <w:p w14:paraId="0AC0EF61" w14:textId="77777777" w:rsidR="00D3721E" w:rsidRDefault="00D3721E" w:rsidP="00D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18"/>
      <w:docPartObj>
        <w:docPartGallery w:val="Page Numbers (Bottom of Page)"/>
        <w:docPartUnique/>
      </w:docPartObj>
    </w:sdtPr>
    <w:sdtEndPr/>
    <w:sdtContent>
      <w:p w14:paraId="2BBAE6C6" w14:textId="77777777" w:rsidR="007A7E62" w:rsidRDefault="00B9325D">
        <w:pPr>
          <w:pStyle w:val="a6"/>
          <w:jc w:val="right"/>
        </w:pPr>
        <w:r>
          <w:fldChar w:fldCharType="begin"/>
        </w:r>
        <w:r w:rsidR="00F938B7">
          <w:instrText xml:space="preserve"> PAGE   \* MERGEFORMAT </w:instrText>
        </w:r>
        <w:r>
          <w:fldChar w:fldCharType="separate"/>
        </w:r>
        <w:r w:rsidR="00262B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41425" w14:textId="77777777" w:rsidR="007A7E62" w:rsidRDefault="007A7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4852" w14:textId="77777777" w:rsidR="00D3721E" w:rsidRDefault="00D3721E" w:rsidP="00D4178C">
      <w:pPr>
        <w:spacing w:after="0" w:line="240" w:lineRule="auto"/>
      </w:pPr>
      <w:r>
        <w:separator/>
      </w:r>
    </w:p>
  </w:footnote>
  <w:footnote w:type="continuationSeparator" w:id="0">
    <w:p w14:paraId="2D4A3444" w14:textId="77777777" w:rsidR="00D3721E" w:rsidRDefault="00D3721E" w:rsidP="00D4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740"/>
    <w:multiLevelType w:val="hybridMultilevel"/>
    <w:tmpl w:val="567A0D22"/>
    <w:lvl w:ilvl="0" w:tplc="5C24585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395B"/>
    <w:multiLevelType w:val="hybridMultilevel"/>
    <w:tmpl w:val="50A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79"/>
    <w:multiLevelType w:val="hybridMultilevel"/>
    <w:tmpl w:val="76D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AE6"/>
    <w:multiLevelType w:val="hybridMultilevel"/>
    <w:tmpl w:val="66589D82"/>
    <w:lvl w:ilvl="0" w:tplc="3DC88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467"/>
    <w:multiLevelType w:val="hybridMultilevel"/>
    <w:tmpl w:val="67F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F10"/>
    <w:multiLevelType w:val="hybridMultilevel"/>
    <w:tmpl w:val="FE9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3C0E"/>
    <w:multiLevelType w:val="hybridMultilevel"/>
    <w:tmpl w:val="4E64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7B4B5E"/>
    <w:multiLevelType w:val="hybridMultilevel"/>
    <w:tmpl w:val="53F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7E77"/>
    <w:multiLevelType w:val="hybridMultilevel"/>
    <w:tmpl w:val="026ADA8E"/>
    <w:lvl w:ilvl="0" w:tplc="5EF41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452D6"/>
    <w:multiLevelType w:val="hybridMultilevel"/>
    <w:tmpl w:val="543E32B4"/>
    <w:lvl w:ilvl="0" w:tplc="5EF4187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3224110"/>
    <w:multiLevelType w:val="hybridMultilevel"/>
    <w:tmpl w:val="7CB2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5E7D"/>
    <w:multiLevelType w:val="hybridMultilevel"/>
    <w:tmpl w:val="503CA100"/>
    <w:lvl w:ilvl="0" w:tplc="069A939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785880"/>
    <w:multiLevelType w:val="hybridMultilevel"/>
    <w:tmpl w:val="55B21B84"/>
    <w:lvl w:ilvl="0" w:tplc="5EF41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82CD7"/>
    <w:multiLevelType w:val="hybridMultilevel"/>
    <w:tmpl w:val="B99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6EF3"/>
    <w:multiLevelType w:val="hybridMultilevel"/>
    <w:tmpl w:val="702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0534"/>
    <w:multiLevelType w:val="hybridMultilevel"/>
    <w:tmpl w:val="9622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B78F3"/>
    <w:multiLevelType w:val="hybridMultilevel"/>
    <w:tmpl w:val="A38EFA84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3A27"/>
    <w:multiLevelType w:val="hybridMultilevel"/>
    <w:tmpl w:val="4C629D12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51"/>
    <w:rsid w:val="000174C3"/>
    <w:rsid w:val="00037D0F"/>
    <w:rsid w:val="000519B0"/>
    <w:rsid w:val="000609F3"/>
    <w:rsid w:val="00083535"/>
    <w:rsid w:val="000B6A7F"/>
    <w:rsid w:val="000D170A"/>
    <w:rsid w:val="000F225E"/>
    <w:rsid w:val="000F5623"/>
    <w:rsid w:val="00135F83"/>
    <w:rsid w:val="00145F82"/>
    <w:rsid w:val="00152709"/>
    <w:rsid w:val="00186720"/>
    <w:rsid w:val="001A5C2F"/>
    <w:rsid w:val="001A6E74"/>
    <w:rsid w:val="002156C4"/>
    <w:rsid w:val="0022465E"/>
    <w:rsid w:val="00231912"/>
    <w:rsid w:val="00262BB4"/>
    <w:rsid w:val="00264929"/>
    <w:rsid w:val="00294B0A"/>
    <w:rsid w:val="002A145A"/>
    <w:rsid w:val="002A68FA"/>
    <w:rsid w:val="002D1A44"/>
    <w:rsid w:val="00313B8B"/>
    <w:rsid w:val="0034776C"/>
    <w:rsid w:val="00383EA5"/>
    <w:rsid w:val="00387217"/>
    <w:rsid w:val="00394DC4"/>
    <w:rsid w:val="003C03F0"/>
    <w:rsid w:val="003C289D"/>
    <w:rsid w:val="004224C3"/>
    <w:rsid w:val="004612F3"/>
    <w:rsid w:val="004B7167"/>
    <w:rsid w:val="004C2244"/>
    <w:rsid w:val="00516771"/>
    <w:rsid w:val="005401DD"/>
    <w:rsid w:val="00560564"/>
    <w:rsid w:val="005B28B7"/>
    <w:rsid w:val="005D0E3F"/>
    <w:rsid w:val="005E1F0E"/>
    <w:rsid w:val="006030F5"/>
    <w:rsid w:val="00607BC2"/>
    <w:rsid w:val="00643706"/>
    <w:rsid w:val="006C07EE"/>
    <w:rsid w:val="006C2862"/>
    <w:rsid w:val="00765ACD"/>
    <w:rsid w:val="007A48FB"/>
    <w:rsid w:val="007A7E62"/>
    <w:rsid w:val="007D61B8"/>
    <w:rsid w:val="007D7D66"/>
    <w:rsid w:val="00800F4F"/>
    <w:rsid w:val="0083798B"/>
    <w:rsid w:val="00861DED"/>
    <w:rsid w:val="008B05AE"/>
    <w:rsid w:val="008F0204"/>
    <w:rsid w:val="009077A8"/>
    <w:rsid w:val="009A0D56"/>
    <w:rsid w:val="009A5BEC"/>
    <w:rsid w:val="009C6D18"/>
    <w:rsid w:val="009C6F7D"/>
    <w:rsid w:val="00A03E98"/>
    <w:rsid w:val="00A274EF"/>
    <w:rsid w:val="00A35F88"/>
    <w:rsid w:val="00A62FE5"/>
    <w:rsid w:val="00AD1A43"/>
    <w:rsid w:val="00AF0682"/>
    <w:rsid w:val="00B12AD0"/>
    <w:rsid w:val="00B9325D"/>
    <w:rsid w:val="00BA3700"/>
    <w:rsid w:val="00BB39CA"/>
    <w:rsid w:val="00BD0AB4"/>
    <w:rsid w:val="00BD4FA5"/>
    <w:rsid w:val="00BE42CA"/>
    <w:rsid w:val="00C305FB"/>
    <w:rsid w:val="00C60051"/>
    <w:rsid w:val="00CB583A"/>
    <w:rsid w:val="00CC54D6"/>
    <w:rsid w:val="00CC5A47"/>
    <w:rsid w:val="00CD5554"/>
    <w:rsid w:val="00D14168"/>
    <w:rsid w:val="00D21415"/>
    <w:rsid w:val="00D3057B"/>
    <w:rsid w:val="00D3721E"/>
    <w:rsid w:val="00D37B06"/>
    <w:rsid w:val="00D4178C"/>
    <w:rsid w:val="00D53FE9"/>
    <w:rsid w:val="00D973F6"/>
    <w:rsid w:val="00DA1696"/>
    <w:rsid w:val="00DB1FA6"/>
    <w:rsid w:val="00DC0A86"/>
    <w:rsid w:val="00E35C42"/>
    <w:rsid w:val="00E5301B"/>
    <w:rsid w:val="00E7276C"/>
    <w:rsid w:val="00EC77F5"/>
    <w:rsid w:val="00ED2386"/>
    <w:rsid w:val="00EF2148"/>
    <w:rsid w:val="00F05143"/>
    <w:rsid w:val="00F76E1A"/>
    <w:rsid w:val="00F87619"/>
    <w:rsid w:val="00F938B7"/>
    <w:rsid w:val="00FA5D29"/>
    <w:rsid w:val="00FC1082"/>
    <w:rsid w:val="00FE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9380-61DC-4100-8A9F-269CAAF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2024-02-06T14:08:00Z</cp:lastPrinted>
  <dcterms:created xsi:type="dcterms:W3CDTF">2024-03-23T04:17:00Z</dcterms:created>
  <dcterms:modified xsi:type="dcterms:W3CDTF">2024-03-23T04:17:00Z</dcterms:modified>
</cp:coreProperties>
</file>